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EA91" w14:textId="471B7100" w:rsidR="005D602E" w:rsidRPr="00D30BD8" w:rsidRDefault="005D602E" w:rsidP="005D602E">
      <w:pPr>
        <w:rPr>
          <w:rFonts w:ascii="Calibri" w:hAnsi="Calibri"/>
        </w:rPr>
      </w:pPr>
      <w:r w:rsidRPr="00D30BD8">
        <w:rPr>
          <w:rFonts w:ascii="Calibri" w:hAnsi="Calibri"/>
          <w:noProof/>
        </w:rPr>
        <mc:AlternateContent>
          <mc:Choice Requires="wps">
            <w:drawing>
              <wp:anchor distT="0" distB="0" distL="114300" distR="114300" simplePos="0" relativeHeight="251659264" behindDoc="0" locked="0" layoutInCell="1" allowOverlap="1" wp14:anchorId="0101F4E3" wp14:editId="3AB7E869">
                <wp:simplePos x="0" y="0"/>
                <wp:positionH relativeFrom="margin">
                  <wp:align>left</wp:align>
                </wp:positionH>
                <wp:positionV relativeFrom="paragraph">
                  <wp:posOffset>-5715</wp:posOffset>
                </wp:positionV>
                <wp:extent cx="5851525" cy="819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1525" cy="819785"/>
                        </a:xfrm>
                        <a:prstGeom prst="rect">
                          <a:avLst/>
                        </a:prstGeom>
                        <a:extLst>
                          <a:ext uri="{AF507438-7753-43E0-B8FC-AC1667EBCBE1}">
                            <a14:hiddenEffects xmlns:a14="http://schemas.microsoft.com/office/drawing/2010/main">
                              <a:effectLst/>
                            </a14:hiddenEffects>
                          </a:ext>
                        </a:extLst>
                      </wps:spPr>
                      <wps:txbx>
                        <w:txbxContent>
                          <w:p w14:paraId="72E30216" w14:textId="77777777" w:rsidR="005D602E" w:rsidRDefault="005D602E" w:rsidP="005D602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D6947A">
              <v:shapetype id="_x0000_t202" coordsize="21600,21600" o:spt="202" path="m,l,21600r21600,l21600,xe" w14:anchorId="0101F4E3">
                <v:stroke joinstyle="miter"/>
                <v:path gradientshapeok="t" o:connecttype="rect"/>
              </v:shapetype>
              <v:shape id="Text Box 1" style="position:absolute;margin-left:0;margin-top:-.45pt;width:460.75pt;height:6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">
                <o:lock v:ext="edit" shapetype="t"/>
                <v:textbox>
                  <w:txbxContent>
                    <w:p w:rsidR="005D602E" w:rsidP="005D602E" w:rsidRDefault="005D602E" w14:paraId="49845822" w14:textId="77777777">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w10:wrap anchorx="margin"/>
              </v:shape>
            </w:pict>
          </mc:Fallback>
        </mc:AlternateContent>
      </w:r>
    </w:p>
    <w:p w14:paraId="3E9794F1" w14:textId="77777777" w:rsidR="005D602E" w:rsidRPr="00D30BD8" w:rsidRDefault="005D602E" w:rsidP="005D602E">
      <w:pPr>
        <w:rPr>
          <w:rFonts w:ascii="Calibri" w:hAnsi="Calibri"/>
        </w:rPr>
      </w:pPr>
    </w:p>
    <w:p w14:paraId="5839BA57" w14:textId="77777777" w:rsidR="005D602E" w:rsidRPr="00D30BD8" w:rsidRDefault="005D602E" w:rsidP="005D602E">
      <w:pPr>
        <w:rPr>
          <w:rFonts w:ascii="Calibri" w:hAnsi="Calibri"/>
        </w:rPr>
      </w:pPr>
    </w:p>
    <w:p w14:paraId="39AE7ED0" w14:textId="77777777" w:rsidR="005D602E" w:rsidRPr="00D30BD8" w:rsidRDefault="005D602E" w:rsidP="005D602E">
      <w:pPr>
        <w:rPr>
          <w:rFonts w:ascii="Calibri" w:hAnsi="Calibri"/>
        </w:rPr>
      </w:pPr>
    </w:p>
    <w:p w14:paraId="7643B7EB" w14:textId="77777777" w:rsidR="005D602E" w:rsidRPr="00D30BD8" w:rsidRDefault="005D602E" w:rsidP="005D602E">
      <w:pPr>
        <w:jc w:val="center"/>
        <w:rPr>
          <w:rFonts w:ascii="Calibri" w:hAnsi="Calibri"/>
        </w:rPr>
      </w:pPr>
      <w:r w:rsidRPr="00D30BD8">
        <w:rPr>
          <w:rFonts w:ascii="Calibri" w:hAnsi="Calibri"/>
        </w:rPr>
        <w:object w:dxaOrig="4246" w:dyaOrig="2970" w14:anchorId="431C6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0.25pt" o:ole="">
            <v:imagedata r:id="rId11" o:title=""/>
          </v:shape>
          <o:OLEObject Type="Embed" ProgID="PBrush" ShapeID="_x0000_i1025" DrawAspect="Content" ObjectID="_1772870479" r:id="rId12"/>
        </w:object>
      </w:r>
    </w:p>
    <w:p w14:paraId="5B59042C" w14:textId="77777777" w:rsidR="005D602E" w:rsidRDefault="005D602E">
      <w:pPr>
        <w:pStyle w:val="Title"/>
        <w:rPr>
          <w:sz w:val="22"/>
          <w:szCs w:val="22"/>
        </w:rPr>
      </w:pPr>
    </w:p>
    <w:p w14:paraId="3E6221C9" w14:textId="21EEA5BD" w:rsidR="00554463" w:rsidRDefault="00554463">
      <w:pPr>
        <w:pStyle w:val="Title"/>
        <w:rPr>
          <w:sz w:val="22"/>
          <w:szCs w:val="22"/>
        </w:rPr>
      </w:pPr>
      <w:r w:rsidRPr="00AB28EE">
        <w:rPr>
          <w:sz w:val="22"/>
          <w:szCs w:val="22"/>
        </w:rPr>
        <w:t>JOB DESCRIPTION</w:t>
      </w:r>
    </w:p>
    <w:p w14:paraId="5DB14B83" w14:textId="77777777" w:rsidR="00E65BE8" w:rsidRPr="00AB28EE" w:rsidRDefault="00E65BE8">
      <w:pPr>
        <w:pStyle w:val="Title"/>
        <w:rPr>
          <w:sz w:val="22"/>
          <w:szCs w:val="22"/>
        </w:rPr>
      </w:pPr>
    </w:p>
    <w:p w14:paraId="55B6F136" w14:textId="77777777" w:rsidR="00554463" w:rsidRPr="00AB28EE" w:rsidRDefault="00554463">
      <w:pPr>
        <w:pStyle w:val="Subtitle"/>
        <w:rPr>
          <w:sz w:val="22"/>
          <w:szCs w:val="22"/>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8531"/>
      </w:tblGrid>
      <w:tr w:rsidR="009300EE" w:rsidRPr="00AB28EE" w14:paraId="60629680" w14:textId="77777777" w:rsidTr="24556B97">
        <w:tc>
          <w:tcPr>
            <w:tcW w:w="9064" w:type="dxa"/>
            <w:gridSpan w:val="2"/>
          </w:tcPr>
          <w:p w14:paraId="1B795696" w14:textId="77777777" w:rsidR="009300EE" w:rsidRDefault="009300EE">
            <w:pPr>
              <w:pStyle w:val="Subtitle"/>
              <w:jc w:val="left"/>
              <w:rPr>
                <w:sz w:val="22"/>
                <w:szCs w:val="22"/>
              </w:rPr>
            </w:pPr>
          </w:p>
          <w:p w14:paraId="021A9CA2" w14:textId="77777777" w:rsidR="009C54F2" w:rsidRDefault="009300EE" w:rsidP="009300EE">
            <w:pPr>
              <w:pStyle w:val="Subtitle"/>
              <w:jc w:val="left"/>
              <w:rPr>
                <w:sz w:val="22"/>
                <w:szCs w:val="22"/>
              </w:rPr>
            </w:pPr>
            <w:r w:rsidRPr="00AB28EE">
              <w:rPr>
                <w:sz w:val="22"/>
                <w:szCs w:val="22"/>
              </w:rPr>
              <w:t>Job Title:</w:t>
            </w:r>
            <w:r>
              <w:rPr>
                <w:sz w:val="22"/>
                <w:szCs w:val="22"/>
              </w:rPr>
              <w:t xml:space="preserve"> </w:t>
            </w:r>
            <w:r w:rsidR="00D8399C">
              <w:rPr>
                <w:sz w:val="22"/>
                <w:szCs w:val="22"/>
              </w:rPr>
              <w:t>Town Centre and Events Officer</w:t>
            </w:r>
            <w:r w:rsidR="00FC4E00">
              <w:rPr>
                <w:sz w:val="22"/>
                <w:szCs w:val="22"/>
              </w:rPr>
              <w:t xml:space="preserve"> – </w:t>
            </w:r>
            <w:r w:rsidR="009C54F2">
              <w:rPr>
                <w:sz w:val="22"/>
                <w:szCs w:val="22"/>
              </w:rPr>
              <w:t>15 hours per week</w:t>
            </w:r>
          </w:p>
          <w:p w14:paraId="4B88F66D" w14:textId="30F148D6" w:rsidR="009300EE" w:rsidRDefault="06848344" w:rsidP="009300EE">
            <w:pPr>
              <w:pStyle w:val="Subtitle"/>
              <w:jc w:val="left"/>
              <w:rPr>
                <w:sz w:val="22"/>
                <w:szCs w:val="22"/>
              </w:rPr>
            </w:pPr>
            <w:r w:rsidRPr="24556B97">
              <w:rPr>
                <w:sz w:val="22"/>
                <w:szCs w:val="22"/>
              </w:rPr>
              <w:t>Fixed Term</w:t>
            </w:r>
            <w:r w:rsidR="63096D58" w:rsidRPr="24556B97">
              <w:rPr>
                <w:sz w:val="22"/>
                <w:szCs w:val="22"/>
              </w:rPr>
              <w:t xml:space="preserve"> </w:t>
            </w:r>
            <w:r w:rsidR="00BB458E">
              <w:rPr>
                <w:sz w:val="22"/>
                <w:szCs w:val="22"/>
              </w:rPr>
              <w:t>in the first instance until 31/3/25</w:t>
            </w:r>
          </w:p>
        </w:tc>
      </w:tr>
      <w:tr w:rsidR="009300EE" w:rsidRPr="00AB28EE" w14:paraId="5300CF3D" w14:textId="77777777" w:rsidTr="24556B97">
        <w:tc>
          <w:tcPr>
            <w:tcW w:w="9064" w:type="dxa"/>
            <w:gridSpan w:val="2"/>
          </w:tcPr>
          <w:p w14:paraId="6F10722E" w14:textId="77777777" w:rsidR="009300EE" w:rsidRDefault="009300EE">
            <w:pPr>
              <w:pStyle w:val="Subtitle"/>
              <w:jc w:val="left"/>
              <w:rPr>
                <w:sz w:val="22"/>
                <w:szCs w:val="22"/>
              </w:rPr>
            </w:pPr>
          </w:p>
          <w:p w14:paraId="7E064E8F" w14:textId="1DBAA9AC" w:rsidR="009300EE" w:rsidRPr="00AB28EE" w:rsidRDefault="002A27F2" w:rsidP="009300EE">
            <w:pPr>
              <w:rPr>
                <w:sz w:val="22"/>
                <w:szCs w:val="22"/>
              </w:rPr>
            </w:pPr>
            <w:r w:rsidRPr="002A27F2">
              <w:rPr>
                <w:rFonts w:ascii="Arial" w:hAnsi="Arial" w:cs="Arial"/>
                <w:b/>
                <w:bCs/>
                <w:sz w:val="22"/>
                <w:szCs w:val="22"/>
              </w:rPr>
              <w:t xml:space="preserve">National Joint Council for Local Government </w:t>
            </w:r>
            <w:r w:rsidR="006929FA">
              <w:rPr>
                <w:rFonts w:ascii="Arial" w:hAnsi="Arial" w:cs="Arial"/>
                <w:b/>
                <w:bCs/>
                <w:sz w:val="22"/>
                <w:szCs w:val="22"/>
              </w:rPr>
              <w:t>s</w:t>
            </w:r>
            <w:r w:rsidR="009300EE">
              <w:rPr>
                <w:rFonts w:ascii="Arial" w:hAnsi="Arial" w:cs="Arial"/>
                <w:b/>
                <w:bCs/>
                <w:sz w:val="22"/>
                <w:szCs w:val="22"/>
              </w:rPr>
              <w:t>cale point</w:t>
            </w:r>
            <w:r w:rsidR="00037E30">
              <w:rPr>
                <w:rFonts w:ascii="Arial" w:hAnsi="Arial" w:cs="Arial"/>
                <w:b/>
                <w:bCs/>
                <w:sz w:val="22"/>
                <w:szCs w:val="22"/>
              </w:rPr>
              <w:t xml:space="preserve">: </w:t>
            </w:r>
            <w:r w:rsidR="00D8399C">
              <w:rPr>
                <w:rFonts w:ascii="Arial" w:hAnsi="Arial" w:cs="Arial"/>
                <w:b/>
                <w:bCs/>
                <w:sz w:val="22"/>
                <w:szCs w:val="22"/>
              </w:rPr>
              <w:t>17</w:t>
            </w:r>
          </w:p>
        </w:tc>
      </w:tr>
      <w:tr w:rsidR="00554463" w:rsidRPr="00AB28EE" w14:paraId="544A2920" w14:textId="77777777" w:rsidTr="24556B97">
        <w:tc>
          <w:tcPr>
            <w:tcW w:w="9064" w:type="dxa"/>
            <w:gridSpan w:val="2"/>
          </w:tcPr>
          <w:p w14:paraId="6EB94127" w14:textId="77777777" w:rsidR="00554463" w:rsidRPr="00AB28EE" w:rsidRDefault="00554463" w:rsidP="002B2513">
            <w:pPr>
              <w:pStyle w:val="Subtitle"/>
              <w:jc w:val="left"/>
              <w:rPr>
                <w:sz w:val="22"/>
                <w:szCs w:val="22"/>
              </w:rPr>
            </w:pPr>
            <w:r w:rsidRPr="00AB28EE">
              <w:rPr>
                <w:sz w:val="22"/>
                <w:szCs w:val="22"/>
              </w:rPr>
              <w:t>Overall Purpose of Job:</w:t>
            </w:r>
          </w:p>
          <w:p w14:paraId="54055B39" w14:textId="77777777" w:rsidR="00554463" w:rsidRPr="00AB28EE" w:rsidRDefault="00554463" w:rsidP="002B2513">
            <w:pPr>
              <w:pStyle w:val="Subtitle"/>
              <w:jc w:val="left"/>
              <w:rPr>
                <w:b w:val="0"/>
                <w:bCs w:val="0"/>
                <w:sz w:val="22"/>
                <w:szCs w:val="22"/>
              </w:rPr>
            </w:pPr>
          </w:p>
          <w:p w14:paraId="49631FCA" w14:textId="581B572F" w:rsidR="001463B7" w:rsidRDefault="00125FC7" w:rsidP="002B2513">
            <w:pPr>
              <w:pStyle w:val="BodyText"/>
              <w:jc w:val="left"/>
              <w:rPr>
                <w:sz w:val="22"/>
                <w:szCs w:val="22"/>
              </w:rPr>
            </w:pPr>
            <w:r w:rsidRPr="00125FC7">
              <w:rPr>
                <w:sz w:val="22"/>
                <w:szCs w:val="22"/>
              </w:rPr>
              <w:t>The</w:t>
            </w:r>
            <w:r w:rsidR="009300EE">
              <w:rPr>
                <w:sz w:val="22"/>
                <w:szCs w:val="22"/>
              </w:rPr>
              <w:t xml:space="preserve"> </w:t>
            </w:r>
            <w:r w:rsidR="00183B9F">
              <w:rPr>
                <w:sz w:val="22"/>
                <w:szCs w:val="22"/>
              </w:rPr>
              <w:t xml:space="preserve">postholder </w:t>
            </w:r>
            <w:r w:rsidR="00135C0D">
              <w:rPr>
                <w:sz w:val="22"/>
                <w:szCs w:val="22"/>
              </w:rPr>
              <w:t xml:space="preserve">will support the Parish Council in </w:t>
            </w:r>
            <w:r w:rsidR="00A07CF8">
              <w:rPr>
                <w:sz w:val="22"/>
                <w:szCs w:val="22"/>
              </w:rPr>
              <w:t>developing</w:t>
            </w:r>
            <w:r w:rsidR="00135C0D">
              <w:rPr>
                <w:sz w:val="22"/>
                <w:szCs w:val="22"/>
              </w:rPr>
              <w:t xml:space="preserve"> and implementing a </w:t>
            </w:r>
            <w:r w:rsidR="00A07CF8">
              <w:rPr>
                <w:sz w:val="22"/>
                <w:szCs w:val="22"/>
              </w:rPr>
              <w:t xml:space="preserve">Town Centre Action Plan </w:t>
            </w:r>
            <w:r w:rsidR="00563737">
              <w:rPr>
                <w:sz w:val="22"/>
                <w:szCs w:val="22"/>
              </w:rPr>
              <w:t xml:space="preserve">with the aim of promoting and developing </w:t>
            </w:r>
            <w:r w:rsidR="001A64E1">
              <w:rPr>
                <w:sz w:val="22"/>
                <w:szCs w:val="22"/>
              </w:rPr>
              <w:t>a vibrant</w:t>
            </w:r>
            <w:r w:rsidR="00563737">
              <w:rPr>
                <w:sz w:val="22"/>
                <w:szCs w:val="22"/>
              </w:rPr>
              <w:t xml:space="preserve"> town centre offer to residents, businesses and visitors. </w:t>
            </w:r>
          </w:p>
          <w:p w14:paraId="20495BF3" w14:textId="77777777" w:rsidR="00563737" w:rsidRDefault="00563737" w:rsidP="002B2513">
            <w:pPr>
              <w:pStyle w:val="BodyText"/>
              <w:jc w:val="left"/>
              <w:rPr>
                <w:sz w:val="22"/>
                <w:szCs w:val="22"/>
              </w:rPr>
            </w:pPr>
          </w:p>
          <w:p w14:paraId="2D223945" w14:textId="42B18BD2" w:rsidR="00563737" w:rsidRDefault="00563737" w:rsidP="002B2513">
            <w:pPr>
              <w:pStyle w:val="BodyText"/>
              <w:jc w:val="left"/>
              <w:rPr>
                <w:sz w:val="22"/>
                <w:szCs w:val="22"/>
              </w:rPr>
            </w:pPr>
            <w:r>
              <w:rPr>
                <w:sz w:val="22"/>
                <w:szCs w:val="22"/>
              </w:rPr>
              <w:t xml:space="preserve">The postholder will </w:t>
            </w:r>
            <w:r w:rsidR="00881F74">
              <w:rPr>
                <w:sz w:val="22"/>
                <w:szCs w:val="22"/>
              </w:rPr>
              <w:t>also support</w:t>
            </w:r>
            <w:r w:rsidR="002B5889">
              <w:rPr>
                <w:sz w:val="22"/>
                <w:szCs w:val="22"/>
              </w:rPr>
              <w:t xml:space="preserve"> the delivery of </w:t>
            </w:r>
            <w:r w:rsidR="00881F74">
              <w:rPr>
                <w:sz w:val="22"/>
                <w:szCs w:val="22"/>
              </w:rPr>
              <w:t>a range of events in Cottingham, including Cottingham Day and the Christmas Festival</w:t>
            </w:r>
            <w:r w:rsidR="009C530A">
              <w:rPr>
                <w:sz w:val="22"/>
                <w:szCs w:val="22"/>
              </w:rPr>
              <w:t>,</w:t>
            </w:r>
            <w:r w:rsidR="00CD0056">
              <w:rPr>
                <w:sz w:val="22"/>
                <w:szCs w:val="22"/>
              </w:rPr>
              <w:t xml:space="preserve"> and any other events</w:t>
            </w:r>
            <w:r w:rsidR="00E02275">
              <w:rPr>
                <w:sz w:val="22"/>
                <w:szCs w:val="22"/>
              </w:rPr>
              <w:t>/activities</w:t>
            </w:r>
            <w:r w:rsidR="00CD0056">
              <w:rPr>
                <w:sz w:val="22"/>
                <w:szCs w:val="22"/>
              </w:rPr>
              <w:t xml:space="preserve"> </w:t>
            </w:r>
            <w:r w:rsidR="00416E90">
              <w:rPr>
                <w:sz w:val="22"/>
                <w:szCs w:val="22"/>
              </w:rPr>
              <w:t>that are developed</w:t>
            </w:r>
            <w:r w:rsidR="00E02275">
              <w:rPr>
                <w:sz w:val="22"/>
                <w:szCs w:val="22"/>
              </w:rPr>
              <w:t xml:space="preserve"> to promote the village</w:t>
            </w:r>
            <w:r w:rsidR="00416E90">
              <w:rPr>
                <w:sz w:val="22"/>
                <w:szCs w:val="22"/>
              </w:rPr>
              <w:t>.</w:t>
            </w:r>
            <w:r w:rsidR="00CD0056">
              <w:rPr>
                <w:sz w:val="22"/>
                <w:szCs w:val="22"/>
              </w:rPr>
              <w:t xml:space="preserve">  </w:t>
            </w:r>
          </w:p>
          <w:p w14:paraId="1CED3D02" w14:textId="77777777" w:rsidR="00554463" w:rsidRPr="00AB28EE" w:rsidRDefault="00554463" w:rsidP="24556B97">
            <w:pPr>
              <w:pStyle w:val="BodyText"/>
              <w:keepNext/>
              <w:widowControl w:val="0"/>
              <w:jc w:val="left"/>
              <w:rPr>
                <w:b/>
                <w:bCs/>
                <w:sz w:val="22"/>
                <w:szCs w:val="22"/>
              </w:rPr>
            </w:pPr>
          </w:p>
        </w:tc>
      </w:tr>
      <w:tr w:rsidR="00AB28EE" w:rsidRPr="009300EE" w14:paraId="3BE57095" w14:textId="77777777" w:rsidTr="24556B97">
        <w:tblPrEx>
          <w:tblLook w:val="00A0" w:firstRow="1" w:lastRow="0" w:firstColumn="1" w:lastColumn="0" w:noHBand="0" w:noVBand="0"/>
        </w:tblPrEx>
        <w:tc>
          <w:tcPr>
            <w:tcW w:w="533" w:type="dxa"/>
          </w:tcPr>
          <w:p w14:paraId="3C18A1B1" w14:textId="77777777" w:rsidR="00AB28EE" w:rsidRPr="0085491F" w:rsidRDefault="00AB28EE">
            <w:pPr>
              <w:pStyle w:val="Subtitle"/>
              <w:rPr>
                <w:sz w:val="22"/>
                <w:szCs w:val="22"/>
              </w:rPr>
            </w:pPr>
          </w:p>
          <w:p w14:paraId="17FFE0D0" w14:textId="77777777" w:rsidR="00AB28EE" w:rsidRPr="0085491F" w:rsidRDefault="00AB28EE">
            <w:pPr>
              <w:pStyle w:val="Subtitle"/>
              <w:rPr>
                <w:sz w:val="22"/>
                <w:szCs w:val="22"/>
              </w:rPr>
            </w:pPr>
          </w:p>
          <w:p w14:paraId="4E60596A" w14:textId="77777777" w:rsidR="00AB28EE" w:rsidRPr="0085491F" w:rsidRDefault="00AA431D" w:rsidP="00710451">
            <w:pPr>
              <w:pStyle w:val="Subtitle"/>
              <w:jc w:val="right"/>
              <w:rPr>
                <w:b w:val="0"/>
                <w:sz w:val="22"/>
                <w:szCs w:val="22"/>
              </w:rPr>
            </w:pPr>
            <w:r w:rsidRPr="0085491F">
              <w:rPr>
                <w:b w:val="0"/>
                <w:sz w:val="22"/>
                <w:szCs w:val="22"/>
              </w:rPr>
              <w:t>1</w:t>
            </w:r>
          </w:p>
          <w:p w14:paraId="615306C8" w14:textId="77777777" w:rsidR="00AA431D" w:rsidRPr="0085491F" w:rsidRDefault="00AA431D" w:rsidP="00710451">
            <w:pPr>
              <w:pStyle w:val="Subtitle"/>
              <w:jc w:val="right"/>
              <w:rPr>
                <w:b w:val="0"/>
                <w:sz w:val="22"/>
                <w:szCs w:val="22"/>
              </w:rPr>
            </w:pPr>
          </w:p>
          <w:p w14:paraId="4938073D" w14:textId="77777777" w:rsidR="00AA431D" w:rsidRPr="0085491F" w:rsidRDefault="00AA431D" w:rsidP="00710451">
            <w:pPr>
              <w:pStyle w:val="Subtitle"/>
              <w:jc w:val="right"/>
              <w:rPr>
                <w:b w:val="0"/>
                <w:sz w:val="22"/>
                <w:szCs w:val="22"/>
              </w:rPr>
            </w:pPr>
          </w:p>
          <w:p w14:paraId="057A8E2C" w14:textId="77777777" w:rsidR="00AA431D" w:rsidRPr="0085491F" w:rsidRDefault="00AA431D" w:rsidP="00710451">
            <w:pPr>
              <w:pStyle w:val="Subtitle"/>
              <w:jc w:val="right"/>
              <w:rPr>
                <w:b w:val="0"/>
                <w:sz w:val="22"/>
                <w:szCs w:val="22"/>
              </w:rPr>
            </w:pPr>
            <w:r w:rsidRPr="0085491F">
              <w:rPr>
                <w:b w:val="0"/>
                <w:sz w:val="22"/>
                <w:szCs w:val="22"/>
              </w:rPr>
              <w:t>2</w:t>
            </w:r>
          </w:p>
          <w:p w14:paraId="49ACEDC0" w14:textId="77777777" w:rsidR="00AA431D" w:rsidRPr="0085491F" w:rsidRDefault="00AA431D" w:rsidP="00710451">
            <w:pPr>
              <w:pStyle w:val="Subtitle"/>
              <w:jc w:val="right"/>
              <w:rPr>
                <w:b w:val="0"/>
                <w:sz w:val="22"/>
                <w:szCs w:val="22"/>
              </w:rPr>
            </w:pPr>
          </w:p>
          <w:p w14:paraId="62E5E00B" w14:textId="77777777" w:rsidR="004D1E75" w:rsidRPr="0085491F" w:rsidRDefault="004D1E75" w:rsidP="00710451">
            <w:pPr>
              <w:pStyle w:val="Subtitle"/>
              <w:jc w:val="right"/>
              <w:rPr>
                <w:b w:val="0"/>
                <w:sz w:val="22"/>
                <w:szCs w:val="22"/>
              </w:rPr>
            </w:pPr>
          </w:p>
          <w:p w14:paraId="7B2B8696" w14:textId="7D34852C" w:rsidR="00AA431D" w:rsidRPr="0085491F" w:rsidRDefault="00AA431D" w:rsidP="00710451">
            <w:pPr>
              <w:pStyle w:val="Subtitle"/>
              <w:jc w:val="right"/>
              <w:rPr>
                <w:b w:val="0"/>
                <w:sz w:val="22"/>
                <w:szCs w:val="22"/>
              </w:rPr>
            </w:pPr>
            <w:r w:rsidRPr="0085491F">
              <w:rPr>
                <w:b w:val="0"/>
                <w:sz w:val="22"/>
                <w:szCs w:val="22"/>
              </w:rPr>
              <w:t>3</w:t>
            </w:r>
          </w:p>
          <w:p w14:paraId="5E54FB2B" w14:textId="77777777" w:rsidR="004D1E75" w:rsidRPr="0085491F" w:rsidRDefault="004D1E75" w:rsidP="00710451">
            <w:pPr>
              <w:pStyle w:val="Subtitle"/>
              <w:jc w:val="right"/>
              <w:rPr>
                <w:b w:val="0"/>
                <w:sz w:val="22"/>
                <w:szCs w:val="22"/>
              </w:rPr>
            </w:pPr>
          </w:p>
          <w:p w14:paraId="16C11AFC" w14:textId="77777777" w:rsidR="004D1E75" w:rsidRPr="0085491F" w:rsidRDefault="004D1E75" w:rsidP="00710451">
            <w:pPr>
              <w:pStyle w:val="Subtitle"/>
              <w:jc w:val="right"/>
              <w:rPr>
                <w:b w:val="0"/>
                <w:sz w:val="22"/>
                <w:szCs w:val="22"/>
              </w:rPr>
            </w:pPr>
          </w:p>
          <w:p w14:paraId="4EE1F115" w14:textId="77777777" w:rsidR="004D1E75" w:rsidRPr="0085491F" w:rsidRDefault="004D1E75" w:rsidP="00710451">
            <w:pPr>
              <w:pStyle w:val="Subtitle"/>
              <w:jc w:val="right"/>
              <w:rPr>
                <w:b w:val="0"/>
                <w:sz w:val="22"/>
                <w:szCs w:val="22"/>
              </w:rPr>
            </w:pPr>
          </w:p>
          <w:p w14:paraId="4B0544F8" w14:textId="2433B5B0" w:rsidR="00454F2C" w:rsidRPr="0085491F" w:rsidRDefault="00454F2C" w:rsidP="00710451">
            <w:pPr>
              <w:pStyle w:val="Subtitle"/>
              <w:jc w:val="right"/>
              <w:rPr>
                <w:b w:val="0"/>
                <w:sz w:val="22"/>
                <w:szCs w:val="22"/>
              </w:rPr>
            </w:pPr>
            <w:r w:rsidRPr="0085491F">
              <w:rPr>
                <w:b w:val="0"/>
                <w:sz w:val="22"/>
                <w:szCs w:val="22"/>
              </w:rPr>
              <w:t>4</w:t>
            </w:r>
          </w:p>
          <w:p w14:paraId="4FD73428" w14:textId="77777777" w:rsidR="00AA431D" w:rsidRPr="0085491F" w:rsidRDefault="00AA431D" w:rsidP="00710451">
            <w:pPr>
              <w:pStyle w:val="Subtitle"/>
              <w:jc w:val="right"/>
              <w:rPr>
                <w:b w:val="0"/>
                <w:sz w:val="22"/>
                <w:szCs w:val="22"/>
              </w:rPr>
            </w:pPr>
          </w:p>
          <w:p w14:paraId="1DB233E8" w14:textId="77777777" w:rsidR="00BD0104" w:rsidRPr="0085491F" w:rsidRDefault="00BD0104" w:rsidP="00710451">
            <w:pPr>
              <w:pStyle w:val="Subtitle"/>
              <w:jc w:val="right"/>
              <w:rPr>
                <w:b w:val="0"/>
                <w:sz w:val="22"/>
                <w:szCs w:val="22"/>
              </w:rPr>
            </w:pPr>
          </w:p>
          <w:p w14:paraId="0386AB1E" w14:textId="77777777" w:rsidR="00AA431D" w:rsidRPr="0085491F" w:rsidRDefault="00AA431D" w:rsidP="00710451">
            <w:pPr>
              <w:pStyle w:val="Subtitle"/>
              <w:jc w:val="right"/>
              <w:rPr>
                <w:b w:val="0"/>
                <w:sz w:val="22"/>
                <w:szCs w:val="22"/>
              </w:rPr>
            </w:pPr>
            <w:r w:rsidRPr="0085491F">
              <w:rPr>
                <w:b w:val="0"/>
                <w:sz w:val="22"/>
                <w:szCs w:val="22"/>
              </w:rPr>
              <w:t>5</w:t>
            </w:r>
          </w:p>
          <w:p w14:paraId="605F4D54" w14:textId="77777777" w:rsidR="003712A5" w:rsidRPr="0085491F" w:rsidRDefault="003712A5" w:rsidP="00710451">
            <w:pPr>
              <w:pStyle w:val="Subtitle"/>
              <w:jc w:val="right"/>
              <w:rPr>
                <w:b w:val="0"/>
                <w:sz w:val="22"/>
                <w:szCs w:val="22"/>
              </w:rPr>
            </w:pPr>
          </w:p>
          <w:p w14:paraId="43266888" w14:textId="77777777" w:rsidR="00AA431D" w:rsidRPr="0085491F" w:rsidRDefault="00AA431D" w:rsidP="00710451">
            <w:pPr>
              <w:pStyle w:val="Subtitle"/>
              <w:jc w:val="right"/>
              <w:rPr>
                <w:b w:val="0"/>
                <w:sz w:val="22"/>
                <w:szCs w:val="22"/>
              </w:rPr>
            </w:pPr>
          </w:p>
          <w:p w14:paraId="51918ABF" w14:textId="68119E61" w:rsidR="00454F2C" w:rsidRPr="0085491F" w:rsidRDefault="00AA431D" w:rsidP="00710451">
            <w:pPr>
              <w:pStyle w:val="Subtitle"/>
              <w:jc w:val="right"/>
              <w:rPr>
                <w:b w:val="0"/>
                <w:sz w:val="22"/>
                <w:szCs w:val="22"/>
              </w:rPr>
            </w:pPr>
            <w:r w:rsidRPr="0085491F">
              <w:rPr>
                <w:b w:val="0"/>
                <w:sz w:val="22"/>
                <w:szCs w:val="22"/>
              </w:rPr>
              <w:t>6</w:t>
            </w:r>
          </w:p>
          <w:p w14:paraId="140D5FB6" w14:textId="77777777" w:rsidR="00454F2C" w:rsidRPr="0085491F" w:rsidRDefault="00454F2C" w:rsidP="00454F2C">
            <w:pPr>
              <w:pStyle w:val="Subtitle"/>
              <w:jc w:val="both"/>
              <w:rPr>
                <w:b w:val="0"/>
                <w:sz w:val="22"/>
                <w:szCs w:val="22"/>
              </w:rPr>
            </w:pPr>
          </w:p>
          <w:p w14:paraId="7F0AADEE" w14:textId="77777777" w:rsidR="00AA431D" w:rsidRPr="0085491F" w:rsidRDefault="00AA431D" w:rsidP="00710451">
            <w:pPr>
              <w:pStyle w:val="Subtitle"/>
              <w:jc w:val="right"/>
              <w:rPr>
                <w:b w:val="0"/>
                <w:sz w:val="22"/>
                <w:szCs w:val="22"/>
              </w:rPr>
            </w:pPr>
          </w:p>
          <w:p w14:paraId="66900082" w14:textId="77777777" w:rsidR="00AA431D" w:rsidRPr="0085491F" w:rsidRDefault="00AA431D" w:rsidP="00710451">
            <w:pPr>
              <w:pStyle w:val="Subtitle"/>
              <w:jc w:val="right"/>
              <w:rPr>
                <w:b w:val="0"/>
                <w:sz w:val="22"/>
                <w:szCs w:val="22"/>
              </w:rPr>
            </w:pPr>
            <w:r w:rsidRPr="0085491F">
              <w:rPr>
                <w:b w:val="0"/>
                <w:sz w:val="22"/>
                <w:szCs w:val="22"/>
              </w:rPr>
              <w:t>7</w:t>
            </w:r>
          </w:p>
          <w:p w14:paraId="3D705896" w14:textId="77777777" w:rsidR="003712A5" w:rsidRPr="0085491F" w:rsidRDefault="003712A5" w:rsidP="00710451">
            <w:pPr>
              <w:pStyle w:val="Subtitle"/>
              <w:jc w:val="right"/>
              <w:rPr>
                <w:b w:val="0"/>
                <w:sz w:val="22"/>
                <w:szCs w:val="22"/>
              </w:rPr>
            </w:pPr>
          </w:p>
          <w:p w14:paraId="1A0358C6" w14:textId="77777777" w:rsidR="00BD0104" w:rsidRPr="0085491F" w:rsidRDefault="00BD0104" w:rsidP="00710451">
            <w:pPr>
              <w:pStyle w:val="Subtitle"/>
              <w:jc w:val="right"/>
              <w:rPr>
                <w:b w:val="0"/>
                <w:sz w:val="22"/>
                <w:szCs w:val="22"/>
              </w:rPr>
            </w:pPr>
          </w:p>
          <w:p w14:paraId="70B06DF3" w14:textId="4AFBB8DA" w:rsidR="00F64A97" w:rsidRPr="007E0A2A" w:rsidRDefault="007F765F" w:rsidP="007F765F">
            <w:pPr>
              <w:pStyle w:val="Subtitle"/>
              <w:jc w:val="right"/>
              <w:rPr>
                <w:b w:val="0"/>
                <w:sz w:val="22"/>
                <w:szCs w:val="22"/>
              </w:rPr>
            </w:pPr>
            <w:r w:rsidRPr="007E0A2A">
              <w:rPr>
                <w:b w:val="0"/>
                <w:sz w:val="22"/>
                <w:szCs w:val="22"/>
              </w:rPr>
              <w:t>8</w:t>
            </w:r>
          </w:p>
          <w:p w14:paraId="756B22EB" w14:textId="77777777" w:rsidR="007245E9" w:rsidRPr="0085491F" w:rsidRDefault="007245E9" w:rsidP="00710451">
            <w:pPr>
              <w:pStyle w:val="Subtitle"/>
              <w:jc w:val="right"/>
              <w:rPr>
                <w:b w:val="0"/>
                <w:sz w:val="22"/>
                <w:szCs w:val="22"/>
              </w:rPr>
            </w:pPr>
          </w:p>
          <w:p w14:paraId="2A277A59" w14:textId="77777777" w:rsidR="00BD0104" w:rsidRPr="0085491F" w:rsidRDefault="00BD0104" w:rsidP="00710451">
            <w:pPr>
              <w:pStyle w:val="Subtitle"/>
              <w:jc w:val="right"/>
              <w:rPr>
                <w:b w:val="0"/>
                <w:sz w:val="22"/>
                <w:szCs w:val="22"/>
              </w:rPr>
            </w:pPr>
          </w:p>
          <w:p w14:paraId="49152365" w14:textId="2CAC2ADB" w:rsidR="007F765F" w:rsidRPr="0085491F" w:rsidRDefault="00DF39FF" w:rsidP="00710451">
            <w:pPr>
              <w:pStyle w:val="Subtitle"/>
              <w:jc w:val="right"/>
              <w:rPr>
                <w:b w:val="0"/>
                <w:sz w:val="22"/>
                <w:szCs w:val="22"/>
              </w:rPr>
            </w:pPr>
            <w:r>
              <w:rPr>
                <w:b w:val="0"/>
                <w:sz w:val="22"/>
                <w:szCs w:val="22"/>
              </w:rPr>
              <w:lastRenderedPageBreak/>
              <w:t>9</w:t>
            </w:r>
          </w:p>
          <w:p w14:paraId="4A909ECA" w14:textId="77777777" w:rsidR="00582FD0" w:rsidRPr="0085491F" w:rsidRDefault="00582FD0">
            <w:pPr>
              <w:pStyle w:val="Subtitle"/>
              <w:rPr>
                <w:sz w:val="22"/>
                <w:szCs w:val="22"/>
              </w:rPr>
            </w:pPr>
          </w:p>
        </w:tc>
        <w:tc>
          <w:tcPr>
            <w:tcW w:w="8531" w:type="dxa"/>
          </w:tcPr>
          <w:p w14:paraId="292883A6" w14:textId="77777777" w:rsidR="00341707" w:rsidRPr="004F4993" w:rsidRDefault="00341707" w:rsidP="0034432A">
            <w:pPr>
              <w:pStyle w:val="Subtitle"/>
              <w:jc w:val="left"/>
              <w:rPr>
                <w:sz w:val="22"/>
                <w:szCs w:val="22"/>
              </w:rPr>
            </w:pPr>
            <w:r w:rsidRPr="004F4993">
              <w:rPr>
                <w:sz w:val="22"/>
                <w:szCs w:val="22"/>
              </w:rPr>
              <w:lastRenderedPageBreak/>
              <w:t>Main Responsibilities:</w:t>
            </w:r>
          </w:p>
          <w:p w14:paraId="124F5019" w14:textId="77777777" w:rsidR="00125FC7" w:rsidRPr="004F4993" w:rsidRDefault="00125FC7" w:rsidP="0034432A">
            <w:pPr>
              <w:pStyle w:val="Subtitle"/>
              <w:jc w:val="left"/>
              <w:rPr>
                <w:sz w:val="22"/>
                <w:szCs w:val="22"/>
              </w:rPr>
            </w:pPr>
          </w:p>
          <w:p w14:paraId="07C08BED" w14:textId="152543BB" w:rsidR="00125FC7" w:rsidRPr="004F4993" w:rsidRDefault="00663295" w:rsidP="0034432A">
            <w:pPr>
              <w:ind w:left="33" w:hanging="33"/>
              <w:rPr>
                <w:rFonts w:ascii="Arial" w:hAnsi="Arial" w:cs="Arial"/>
                <w:sz w:val="22"/>
                <w:szCs w:val="22"/>
              </w:rPr>
            </w:pPr>
            <w:r>
              <w:rPr>
                <w:rFonts w:ascii="Arial" w:hAnsi="Arial" w:cs="Arial"/>
                <w:sz w:val="22"/>
                <w:szCs w:val="22"/>
              </w:rPr>
              <w:t>D</w:t>
            </w:r>
            <w:r w:rsidR="00526287">
              <w:rPr>
                <w:rFonts w:ascii="Arial" w:hAnsi="Arial" w:cs="Arial"/>
                <w:sz w:val="22"/>
                <w:szCs w:val="22"/>
              </w:rPr>
              <w:t xml:space="preserve">evelop and implement a Town Centre Action Plan in liaison with </w:t>
            </w:r>
            <w:r w:rsidR="00F452D6">
              <w:rPr>
                <w:rFonts w:ascii="Arial" w:hAnsi="Arial" w:cs="Arial"/>
                <w:sz w:val="22"/>
                <w:szCs w:val="22"/>
              </w:rPr>
              <w:t xml:space="preserve">the Parish Council, </w:t>
            </w:r>
            <w:r w:rsidR="00DD6D4E">
              <w:rPr>
                <w:rFonts w:ascii="Arial" w:hAnsi="Arial" w:cs="Arial"/>
                <w:sz w:val="22"/>
                <w:szCs w:val="22"/>
              </w:rPr>
              <w:t>ERYC</w:t>
            </w:r>
            <w:r w:rsidR="001C7486">
              <w:rPr>
                <w:rFonts w:ascii="Arial" w:hAnsi="Arial" w:cs="Arial"/>
                <w:sz w:val="22"/>
                <w:szCs w:val="22"/>
              </w:rPr>
              <w:t xml:space="preserve">, representatives of </w:t>
            </w:r>
            <w:r w:rsidR="00DD6D4E">
              <w:rPr>
                <w:rFonts w:ascii="Arial" w:hAnsi="Arial" w:cs="Arial"/>
                <w:sz w:val="22"/>
                <w:szCs w:val="22"/>
              </w:rPr>
              <w:t>local trader</w:t>
            </w:r>
            <w:r w:rsidR="0077427C">
              <w:rPr>
                <w:rFonts w:ascii="Arial" w:hAnsi="Arial" w:cs="Arial"/>
                <w:sz w:val="22"/>
                <w:szCs w:val="22"/>
              </w:rPr>
              <w:t>s and relevant community groups</w:t>
            </w:r>
          </w:p>
          <w:p w14:paraId="00C4C976" w14:textId="77777777" w:rsidR="00125FC7" w:rsidRPr="004F4993" w:rsidRDefault="00125FC7" w:rsidP="0034432A">
            <w:pPr>
              <w:pStyle w:val="Subtitle"/>
              <w:jc w:val="left"/>
              <w:rPr>
                <w:b w:val="0"/>
                <w:sz w:val="22"/>
                <w:szCs w:val="22"/>
              </w:rPr>
            </w:pPr>
          </w:p>
          <w:p w14:paraId="1871567D" w14:textId="64FFB8D6" w:rsidR="00125FC7" w:rsidRDefault="00663295" w:rsidP="0034432A">
            <w:pPr>
              <w:rPr>
                <w:rFonts w:ascii="Arial" w:hAnsi="Arial"/>
                <w:sz w:val="22"/>
                <w:szCs w:val="22"/>
              </w:rPr>
            </w:pPr>
            <w:r>
              <w:rPr>
                <w:rFonts w:ascii="Arial" w:hAnsi="Arial"/>
                <w:sz w:val="22"/>
                <w:szCs w:val="22"/>
              </w:rPr>
              <w:t>Assist</w:t>
            </w:r>
            <w:r w:rsidR="0077427C">
              <w:rPr>
                <w:rFonts w:ascii="Arial" w:hAnsi="Arial"/>
                <w:sz w:val="22"/>
                <w:szCs w:val="22"/>
              </w:rPr>
              <w:t xml:space="preserve"> in the </w:t>
            </w:r>
            <w:r w:rsidR="00B215F9">
              <w:rPr>
                <w:rFonts w:ascii="Arial" w:hAnsi="Arial"/>
                <w:sz w:val="22"/>
                <w:szCs w:val="22"/>
              </w:rPr>
              <w:t xml:space="preserve">management and </w:t>
            </w:r>
            <w:r w:rsidR="0077427C">
              <w:rPr>
                <w:rFonts w:ascii="Arial" w:hAnsi="Arial"/>
                <w:sz w:val="22"/>
                <w:szCs w:val="22"/>
              </w:rPr>
              <w:t xml:space="preserve">delivery of </w:t>
            </w:r>
            <w:r w:rsidR="00C15D5A">
              <w:rPr>
                <w:rFonts w:ascii="Arial" w:hAnsi="Arial"/>
                <w:sz w:val="22"/>
                <w:szCs w:val="22"/>
              </w:rPr>
              <w:t>projects which form part of the Town Centre Action Plan</w:t>
            </w:r>
          </w:p>
          <w:p w14:paraId="55FDCF83" w14:textId="77777777" w:rsidR="00B215F9" w:rsidRDefault="00B215F9" w:rsidP="0034432A">
            <w:pPr>
              <w:rPr>
                <w:rFonts w:ascii="Arial" w:hAnsi="Arial"/>
                <w:sz w:val="22"/>
                <w:szCs w:val="22"/>
              </w:rPr>
            </w:pPr>
          </w:p>
          <w:p w14:paraId="21C786CC" w14:textId="0D3E832D" w:rsidR="00B215F9" w:rsidRPr="004F4993" w:rsidRDefault="00663295" w:rsidP="0034432A">
            <w:pPr>
              <w:rPr>
                <w:rFonts w:ascii="Arial" w:hAnsi="Arial"/>
                <w:sz w:val="22"/>
                <w:szCs w:val="22"/>
              </w:rPr>
            </w:pPr>
            <w:r>
              <w:rPr>
                <w:rFonts w:ascii="Arial" w:hAnsi="Arial"/>
                <w:sz w:val="22"/>
                <w:szCs w:val="22"/>
              </w:rPr>
              <w:t>W</w:t>
            </w:r>
            <w:r w:rsidR="004F37E7">
              <w:rPr>
                <w:rFonts w:ascii="Arial" w:hAnsi="Arial"/>
                <w:sz w:val="22"/>
                <w:szCs w:val="22"/>
              </w:rPr>
              <w:t xml:space="preserve">ork with the Events Working Group to </w:t>
            </w:r>
            <w:r w:rsidR="004D1E75">
              <w:rPr>
                <w:rFonts w:ascii="Arial" w:hAnsi="Arial"/>
                <w:sz w:val="22"/>
                <w:szCs w:val="22"/>
              </w:rPr>
              <w:t xml:space="preserve">ensure the </w:t>
            </w:r>
            <w:r w:rsidR="00B215F9">
              <w:rPr>
                <w:rFonts w:ascii="Arial" w:hAnsi="Arial"/>
                <w:sz w:val="22"/>
                <w:szCs w:val="22"/>
              </w:rPr>
              <w:t xml:space="preserve">effective operation of Cottingham Day and </w:t>
            </w:r>
            <w:r w:rsidR="00D81CA2">
              <w:rPr>
                <w:rFonts w:ascii="Arial" w:hAnsi="Arial"/>
                <w:sz w:val="22"/>
                <w:szCs w:val="22"/>
              </w:rPr>
              <w:t xml:space="preserve">the Christmas Festival and other events as required, including </w:t>
            </w:r>
            <w:r w:rsidR="004F37E7">
              <w:rPr>
                <w:rFonts w:ascii="Arial" w:hAnsi="Arial"/>
                <w:sz w:val="22"/>
                <w:szCs w:val="22"/>
              </w:rPr>
              <w:t xml:space="preserve">licensing/road closures </w:t>
            </w:r>
            <w:r w:rsidR="004D1E75">
              <w:rPr>
                <w:rFonts w:ascii="Arial" w:hAnsi="Arial"/>
                <w:sz w:val="22"/>
                <w:szCs w:val="22"/>
              </w:rPr>
              <w:t>/health and safety/legalities/general event management</w:t>
            </w:r>
          </w:p>
          <w:p w14:paraId="4F0FA9BD" w14:textId="77777777" w:rsidR="00125FC7" w:rsidRPr="004F4993" w:rsidRDefault="00125FC7" w:rsidP="0034432A">
            <w:pPr>
              <w:rPr>
                <w:rFonts w:ascii="Arial" w:hAnsi="Arial"/>
                <w:sz w:val="22"/>
                <w:szCs w:val="22"/>
              </w:rPr>
            </w:pPr>
          </w:p>
          <w:p w14:paraId="4571B523" w14:textId="5DD64657" w:rsidR="007245E9" w:rsidRDefault="00106CD0" w:rsidP="0034432A">
            <w:pPr>
              <w:rPr>
                <w:rFonts w:ascii="Arial" w:hAnsi="Arial"/>
                <w:sz w:val="22"/>
                <w:szCs w:val="22"/>
              </w:rPr>
            </w:pPr>
            <w:r>
              <w:rPr>
                <w:rFonts w:ascii="Arial" w:hAnsi="Arial"/>
                <w:sz w:val="22"/>
                <w:szCs w:val="22"/>
              </w:rPr>
              <w:t xml:space="preserve">Under the direction of </w:t>
            </w:r>
            <w:r w:rsidR="007A2059">
              <w:rPr>
                <w:rFonts w:ascii="Arial" w:hAnsi="Arial"/>
                <w:sz w:val="22"/>
                <w:szCs w:val="22"/>
              </w:rPr>
              <w:t xml:space="preserve">the Clerk prepare </w:t>
            </w:r>
            <w:r>
              <w:rPr>
                <w:rFonts w:ascii="Arial" w:hAnsi="Arial"/>
                <w:sz w:val="22"/>
                <w:szCs w:val="22"/>
              </w:rPr>
              <w:t>press</w:t>
            </w:r>
            <w:r w:rsidR="00D000A5">
              <w:rPr>
                <w:rFonts w:ascii="Arial" w:hAnsi="Arial"/>
                <w:sz w:val="22"/>
                <w:szCs w:val="22"/>
              </w:rPr>
              <w:t xml:space="preserve"> releases</w:t>
            </w:r>
            <w:r w:rsidR="001C7486">
              <w:rPr>
                <w:rFonts w:ascii="Arial" w:hAnsi="Arial"/>
                <w:sz w:val="22"/>
                <w:szCs w:val="22"/>
              </w:rPr>
              <w:t xml:space="preserve"> and</w:t>
            </w:r>
            <w:r w:rsidR="00D000A5">
              <w:rPr>
                <w:rFonts w:ascii="Arial" w:hAnsi="Arial"/>
                <w:sz w:val="22"/>
                <w:szCs w:val="22"/>
              </w:rPr>
              <w:t xml:space="preserve"> maintain the Council’s website and social media </w:t>
            </w:r>
            <w:r w:rsidR="00350D67">
              <w:rPr>
                <w:rFonts w:ascii="Arial" w:hAnsi="Arial"/>
                <w:sz w:val="22"/>
                <w:szCs w:val="22"/>
              </w:rPr>
              <w:t>to publicise the Council’s activities</w:t>
            </w:r>
            <w:r w:rsidR="004A687A">
              <w:rPr>
                <w:rFonts w:ascii="Arial" w:hAnsi="Arial"/>
                <w:sz w:val="22"/>
                <w:szCs w:val="22"/>
              </w:rPr>
              <w:t>/projects.</w:t>
            </w:r>
          </w:p>
          <w:p w14:paraId="6165D0DA" w14:textId="77777777" w:rsidR="007A2059" w:rsidRDefault="007A2059" w:rsidP="0034432A">
            <w:pPr>
              <w:rPr>
                <w:rFonts w:ascii="Arial" w:hAnsi="Arial"/>
                <w:sz w:val="22"/>
                <w:szCs w:val="22"/>
              </w:rPr>
            </w:pPr>
          </w:p>
          <w:p w14:paraId="2672B310" w14:textId="3EB1A091" w:rsidR="00A772D5" w:rsidRDefault="00A772D5" w:rsidP="009E55DD">
            <w:pPr>
              <w:pStyle w:val="Subtitle"/>
              <w:jc w:val="left"/>
              <w:rPr>
                <w:b w:val="0"/>
                <w:sz w:val="22"/>
                <w:szCs w:val="22"/>
              </w:rPr>
            </w:pPr>
            <w:r>
              <w:rPr>
                <w:b w:val="0"/>
                <w:sz w:val="22"/>
                <w:szCs w:val="22"/>
              </w:rPr>
              <w:t>Work in liaison with other organisations in Cottingham</w:t>
            </w:r>
            <w:r w:rsidR="00274525">
              <w:rPr>
                <w:b w:val="0"/>
                <w:sz w:val="22"/>
                <w:szCs w:val="22"/>
              </w:rPr>
              <w:t xml:space="preserve"> to maximise the </w:t>
            </w:r>
            <w:r w:rsidR="00382E4E">
              <w:rPr>
                <w:b w:val="0"/>
                <w:sz w:val="22"/>
                <w:szCs w:val="22"/>
              </w:rPr>
              <w:t>impact</w:t>
            </w:r>
            <w:r w:rsidR="00274525">
              <w:rPr>
                <w:b w:val="0"/>
                <w:sz w:val="22"/>
                <w:szCs w:val="22"/>
              </w:rPr>
              <w:t xml:space="preserve"> of their events and </w:t>
            </w:r>
            <w:r w:rsidR="00382E4E">
              <w:rPr>
                <w:b w:val="0"/>
                <w:sz w:val="22"/>
                <w:szCs w:val="22"/>
              </w:rPr>
              <w:t>activities</w:t>
            </w:r>
            <w:r w:rsidR="00274525">
              <w:rPr>
                <w:b w:val="0"/>
                <w:sz w:val="22"/>
                <w:szCs w:val="22"/>
              </w:rPr>
              <w:t xml:space="preserve"> </w:t>
            </w:r>
          </w:p>
          <w:p w14:paraId="19571EDC" w14:textId="77777777" w:rsidR="00A772D5" w:rsidRDefault="00A772D5" w:rsidP="009E55DD">
            <w:pPr>
              <w:pStyle w:val="Subtitle"/>
              <w:jc w:val="left"/>
              <w:rPr>
                <w:b w:val="0"/>
                <w:sz w:val="22"/>
                <w:szCs w:val="22"/>
              </w:rPr>
            </w:pPr>
          </w:p>
          <w:p w14:paraId="57371FC4" w14:textId="6CC26185" w:rsidR="0092140B" w:rsidRDefault="0092140B" w:rsidP="009E55DD">
            <w:pPr>
              <w:pStyle w:val="Subtitle"/>
              <w:jc w:val="left"/>
              <w:rPr>
                <w:b w:val="0"/>
                <w:sz w:val="22"/>
                <w:szCs w:val="22"/>
              </w:rPr>
            </w:pPr>
            <w:r>
              <w:rPr>
                <w:b w:val="0"/>
                <w:sz w:val="22"/>
                <w:szCs w:val="22"/>
              </w:rPr>
              <w:t xml:space="preserve">Seek </w:t>
            </w:r>
            <w:r w:rsidR="00780C0B">
              <w:rPr>
                <w:b w:val="0"/>
                <w:sz w:val="22"/>
                <w:szCs w:val="22"/>
              </w:rPr>
              <w:t xml:space="preserve">external </w:t>
            </w:r>
            <w:r>
              <w:rPr>
                <w:b w:val="0"/>
                <w:sz w:val="22"/>
                <w:szCs w:val="22"/>
              </w:rPr>
              <w:t xml:space="preserve">funding </w:t>
            </w:r>
            <w:r w:rsidR="000C33C8">
              <w:rPr>
                <w:b w:val="0"/>
                <w:sz w:val="22"/>
                <w:szCs w:val="22"/>
              </w:rPr>
              <w:t>to</w:t>
            </w:r>
            <w:r w:rsidR="007B4F67">
              <w:rPr>
                <w:b w:val="0"/>
                <w:sz w:val="22"/>
                <w:szCs w:val="22"/>
              </w:rPr>
              <w:t xml:space="preserve"> support the </w:t>
            </w:r>
            <w:r w:rsidR="00B2443C">
              <w:rPr>
                <w:b w:val="0"/>
                <w:sz w:val="22"/>
                <w:szCs w:val="22"/>
              </w:rPr>
              <w:t>implementation</w:t>
            </w:r>
            <w:r w:rsidR="007B4F67">
              <w:rPr>
                <w:b w:val="0"/>
                <w:sz w:val="22"/>
                <w:szCs w:val="22"/>
              </w:rPr>
              <w:t xml:space="preserve"> of the Town Centre Action Plan and </w:t>
            </w:r>
            <w:r w:rsidR="00B2443C">
              <w:rPr>
                <w:b w:val="0"/>
                <w:sz w:val="22"/>
                <w:szCs w:val="22"/>
              </w:rPr>
              <w:t>local events</w:t>
            </w:r>
            <w:r w:rsidR="00D57756">
              <w:rPr>
                <w:b w:val="0"/>
                <w:sz w:val="22"/>
                <w:szCs w:val="22"/>
              </w:rPr>
              <w:t xml:space="preserve"> </w:t>
            </w:r>
          </w:p>
          <w:p w14:paraId="0F74F096" w14:textId="77777777" w:rsidR="0092140B" w:rsidRDefault="0092140B" w:rsidP="009E55DD">
            <w:pPr>
              <w:pStyle w:val="Subtitle"/>
              <w:jc w:val="left"/>
              <w:rPr>
                <w:b w:val="0"/>
                <w:sz w:val="22"/>
                <w:szCs w:val="22"/>
              </w:rPr>
            </w:pPr>
          </w:p>
          <w:p w14:paraId="2CE7711A" w14:textId="143E7367" w:rsidR="009E55DD" w:rsidRDefault="00663295" w:rsidP="009E55DD">
            <w:pPr>
              <w:pStyle w:val="Subtitle"/>
              <w:jc w:val="left"/>
              <w:rPr>
                <w:b w:val="0"/>
                <w:sz w:val="22"/>
                <w:szCs w:val="22"/>
              </w:rPr>
            </w:pPr>
            <w:r>
              <w:rPr>
                <w:b w:val="0"/>
                <w:sz w:val="22"/>
                <w:szCs w:val="22"/>
              </w:rPr>
              <w:t>Ensure</w:t>
            </w:r>
            <w:r w:rsidR="004F4993">
              <w:rPr>
                <w:b w:val="0"/>
                <w:sz w:val="22"/>
                <w:szCs w:val="22"/>
              </w:rPr>
              <w:t xml:space="preserve"> that any </w:t>
            </w:r>
            <w:r w:rsidR="008644B2">
              <w:rPr>
                <w:b w:val="0"/>
                <w:sz w:val="22"/>
                <w:szCs w:val="22"/>
              </w:rPr>
              <w:t>equipment relating to events</w:t>
            </w:r>
            <w:r w:rsidR="004F4993">
              <w:rPr>
                <w:b w:val="0"/>
                <w:sz w:val="22"/>
                <w:szCs w:val="22"/>
              </w:rPr>
              <w:t xml:space="preserve"> is regularly inspected, maintained and adequately insured. </w:t>
            </w:r>
          </w:p>
          <w:p w14:paraId="59F411FA" w14:textId="77777777" w:rsidR="009E55DD" w:rsidRDefault="009E55DD" w:rsidP="009E55DD">
            <w:pPr>
              <w:pStyle w:val="Subtitle"/>
              <w:jc w:val="left"/>
              <w:rPr>
                <w:b w:val="0"/>
                <w:sz w:val="22"/>
                <w:szCs w:val="22"/>
              </w:rPr>
            </w:pPr>
          </w:p>
          <w:p w14:paraId="7E607418" w14:textId="4617BEF7" w:rsidR="009E55DD" w:rsidRDefault="009E55DD" w:rsidP="009E55DD">
            <w:pPr>
              <w:pStyle w:val="Subtitle"/>
              <w:jc w:val="left"/>
              <w:rPr>
                <w:b w:val="0"/>
                <w:sz w:val="22"/>
                <w:szCs w:val="22"/>
              </w:rPr>
            </w:pPr>
            <w:r w:rsidRPr="004F4993">
              <w:rPr>
                <w:b w:val="0"/>
                <w:sz w:val="22"/>
                <w:szCs w:val="22"/>
              </w:rPr>
              <w:t>If required by the Council, act as a representative of the Council at conferences, meetings, and other similar events.</w:t>
            </w:r>
          </w:p>
          <w:p w14:paraId="5552B581" w14:textId="77777777" w:rsidR="009E55DD" w:rsidRDefault="009E55DD" w:rsidP="009E55DD">
            <w:pPr>
              <w:pStyle w:val="Subtitle"/>
              <w:jc w:val="left"/>
              <w:rPr>
                <w:b w:val="0"/>
                <w:sz w:val="22"/>
                <w:szCs w:val="22"/>
              </w:rPr>
            </w:pPr>
          </w:p>
          <w:p w14:paraId="52F8944D" w14:textId="29A477C7" w:rsidR="00B1001B" w:rsidRPr="004F4993" w:rsidRDefault="00B1001B" w:rsidP="0034432A">
            <w:pPr>
              <w:rPr>
                <w:rFonts w:ascii="Arial" w:hAnsi="Arial"/>
                <w:sz w:val="22"/>
                <w:szCs w:val="22"/>
              </w:rPr>
            </w:pPr>
            <w:r w:rsidRPr="004F4993">
              <w:rPr>
                <w:rFonts w:ascii="Arial" w:hAnsi="Arial"/>
                <w:sz w:val="22"/>
                <w:szCs w:val="22"/>
              </w:rPr>
              <w:lastRenderedPageBreak/>
              <w:t>If required by the Council, attend such professional development events as are relevant to the</w:t>
            </w:r>
            <w:r w:rsidR="004F4993">
              <w:rPr>
                <w:rFonts w:ascii="Arial" w:hAnsi="Arial"/>
                <w:sz w:val="22"/>
                <w:szCs w:val="22"/>
              </w:rPr>
              <w:t xml:space="preserve">ir role.  </w:t>
            </w:r>
            <w:r w:rsidRPr="004F4993">
              <w:rPr>
                <w:rFonts w:ascii="Arial" w:hAnsi="Arial"/>
                <w:sz w:val="22"/>
                <w:szCs w:val="22"/>
              </w:rPr>
              <w:t>In the normal course events the cost of training courses will be paid for by the Council.</w:t>
            </w:r>
          </w:p>
          <w:p w14:paraId="754A3BCF" w14:textId="77777777" w:rsidR="005C66F1" w:rsidRPr="004F4993" w:rsidRDefault="005C66F1" w:rsidP="0085491F">
            <w:pPr>
              <w:pStyle w:val="Subtitle"/>
              <w:jc w:val="left"/>
              <w:rPr>
                <w:b w:val="0"/>
                <w:sz w:val="22"/>
                <w:szCs w:val="22"/>
              </w:rPr>
            </w:pPr>
          </w:p>
        </w:tc>
      </w:tr>
      <w:tr w:rsidR="00AB28EE" w:rsidRPr="009300EE" w14:paraId="27BEE453" w14:textId="77777777" w:rsidTr="24556B97">
        <w:tc>
          <w:tcPr>
            <w:tcW w:w="9064" w:type="dxa"/>
            <w:gridSpan w:val="2"/>
          </w:tcPr>
          <w:p w14:paraId="6C1CCBAF" w14:textId="0597E185" w:rsidR="00AB28EE" w:rsidRPr="009300EE" w:rsidRDefault="00AB28EE" w:rsidP="00071125">
            <w:pPr>
              <w:pStyle w:val="Subtitle"/>
              <w:jc w:val="left"/>
              <w:rPr>
                <w:sz w:val="22"/>
                <w:szCs w:val="22"/>
                <w:highlight w:val="red"/>
              </w:rPr>
            </w:pPr>
            <w:r w:rsidRPr="008273BF">
              <w:rPr>
                <w:sz w:val="22"/>
                <w:szCs w:val="22"/>
              </w:rPr>
              <w:lastRenderedPageBreak/>
              <w:t>Post holders will be expected to be flexible in undertaking the duties and responsibilities attached to their post and may be asked to perform other duties that reasonably correspond to the general character of their post and are commensurate with its level of responsibility.  This job description is provided for guidance only and does not form part of the contract of employment.</w:t>
            </w:r>
          </w:p>
        </w:tc>
      </w:tr>
    </w:tbl>
    <w:p w14:paraId="27029353" w14:textId="77777777" w:rsidR="007245E9" w:rsidRPr="009300EE" w:rsidRDefault="007245E9" w:rsidP="00AB28EE">
      <w:pPr>
        <w:pStyle w:val="Title"/>
        <w:rPr>
          <w:sz w:val="22"/>
          <w:szCs w:val="22"/>
          <w:highlight w:val="red"/>
        </w:rPr>
      </w:pPr>
    </w:p>
    <w:p w14:paraId="07E6A114" w14:textId="256B1D71" w:rsidR="007E0A2A" w:rsidRDefault="007E0A2A">
      <w:pPr>
        <w:rPr>
          <w:rFonts w:ascii="Arial" w:hAnsi="Arial" w:cs="Arial"/>
          <w:b/>
          <w:bCs/>
          <w:sz w:val="22"/>
          <w:szCs w:val="22"/>
          <w:highlight w:val="red"/>
        </w:rPr>
      </w:pPr>
      <w:r>
        <w:rPr>
          <w:sz w:val="22"/>
          <w:szCs w:val="22"/>
          <w:highlight w:val="red"/>
        </w:rPr>
        <w:br w:type="page"/>
      </w:r>
    </w:p>
    <w:p w14:paraId="7FAF2D1B" w14:textId="77777777" w:rsidR="008273BF" w:rsidRDefault="008273BF" w:rsidP="00AB28EE">
      <w:pPr>
        <w:pStyle w:val="Title"/>
        <w:rPr>
          <w:sz w:val="22"/>
          <w:szCs w:val="22"/>
          <w:highlight w:val="red"/>
        </w:rPr>
      </w:pPr>
    </w:p>
    <w:p w14:paraId="28DAA395" w14:textId="6F3EA671" w:rsidR="00AB28EE" w:rsidRPr="008273BF" w:rsidRDefault="00AB28EE" w:rsidP="00AB28EE">
      <w:pPr>
        <w:pStyle w:val="Title"/>
        <w:rPr>
          <w:sz w:val="22"/>
          <w:szCs w:val="22"/>
        </w:rPr>
      </w:pPr>
      <w:r w:rsidRPr="008273BF">
        <w:rPr>
          <w:sz w:val="22"/>
          <w:szCs w:val="22"/>
        </w:rPr>
        <w:t>PERSON SPECIFICATION</w:t>
      </w:r>
    </w:p>
    <w:p w14:paraId="66C24918" w14:textId="77777777" w:rsidR="00AB28EE" w:rsidRPr="008273BF" w:rsidRDefault="00AB28EE" w:rsidP="00AB28EE">
      <w:pPr>
        <w:pStyle w:val="Subtitle"/>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55178" w:rsidRPr="008273BF" w14:paraId="445E6904" w14:textId="77777777" w:rsidTr="00655178">
        <w:tc>
          <w:tcPr>
            <w:tcW w:w="9322" w:type="dxa"/>
          </w:tcPr>
          <w:p w14:paraId="467AFFE0" w14:textId="1A30CC2E" w:rsidR="00655178" w:rsidRPr="008273BF" w:rsidRDefault="00655178" w:rsidP="00554463">
            <w:pPr>
              <w:pStyle w:val="Subtitle"/>
              <w:jc w:val="left"/>
              <w:rPr>
                <w:b w:val="0"/>
                <w:bCs w:val="0"/>
                <w:sz w:val="22"/>
                <w:szCs w:val="22"/>
              </w:rPr>
            </w:pPr>
            <w:r w:rsidRPr="008273BF">
              <w:rPr>
                <w:sz w:val="22"/>
                <w:szCs w:val="22"/>
              </w:rPr>
              <w:t xml:space="preserve">Job Title:  </w:t>
            </w:r>
            <w:r w:rsidR="003B6E71">
              <w:rPr>
                <w:sz w:val="22"/>
                <w:szCs w:val="22"/>
              </w:rPr>
              <w:t>Town Centre and Events Officer</w:t>
            </w:r>
            <w:r w:rsidR="00FC64BC">
              <w:rPr>
                <w:sz w:val="22"/>
                <w:szCs w:val="22"/>
              </w:rPr>
              <w:t xml:space="preserve"> </w:t>
            </w:r>
          </w:p>
          <w:p w14:paraId="77B70C43" w14:textId="77777777" w:rsidR="00655178" w:rsidRPr="008273BF" w:rsidRDefault="00655178" w:rsidP="00554463">
            <w:pPr>
              <w:pStyle w:val="Subtitle"/>
              <w:jc w:val="left"/>
              <w:rPr>
                <w:b w:val="0"/>
                <w:bCs w:val="0"/>
                <w:sz w:val="22"/>
                <w:szCs w:val="22"/>
              </w:rPr>
            </w:pPr>
            <w:r w:rsidRPr="008273BF">
              <w:rPr>
                <w:b w:val="0"/>
                <w:bCs w:val="0"/>
                <w:sz w:val="22"/>
                <w:szCs w:val="22"/>
              </w:rPr>
              <w:t xml:space="preserve"> </w:t>
            </w:r>
          </w:p>
        </w:tc>
      </w:tr>
    </w:tbl>
    <w:p w14:paraId="74EF8FE6" w14:textId="77777777" w:rsidR="00AB28EE" w:rsidRPr="009300EE" w:rsidRDefault="00AB28EE" w:rsidP="00AB28EE">
      <w:pPr>
        <w:pStyle w:val="Subtitle"/>
        <w:rPr>
          <w:sz w:val="22"/>
          <w:szCs w:val="22"/>
          <w:highlight w:val="red"/>
        </w:rPr>
      </w:pPr>
    </w:p>
    <w:p w14:paraId="25705568" w14:textId="77777777" w:rsidR="00AB28EE" w:rsidRPr="008273BF" w:rsidRDefault="00AB28EE" w:rsidP="00AB28EE">
      <w:pPr>
        <w:pStyle w:val="Subtitle"/>
        <w:rPr>
          <w:sz w:val="22"/>
          <w:szCs w:val="22"/>
        </w:rPr>
      </w:pPr>
      <w:r w:rsidRPr="008273BF">
        <w:rPr>
          <w:sz w:val="22"/>
          <w:szCs w:val="22"/>
        </w:rPr>
        <w:t>Method of Assessment (MOA)</w:t>
      </w:r>
    </w:p>
    <w:p w14:paraId="61892B28" w14:textId="77777777" w:rsidR="00AB28EE" w:rsidRPr="008273BF" w:rsidRDefault="00AB28EE" w:rsidP="00AB28EE">
      <w:pPr>
        <w:pStyle w:val="Subtitle"/>
        <w:rPr>
          <w:sz w:val="22"/>
          <w:szCs w:val="22"/>
        </w:rPr>
      </w:pPr>
    </w:p>
    <w:p w14:paraId="66497618" w14:textId="77777777" w:rsidR="00AB28EE" w:rsidRPr="008273BF" w:rsidRDefault="00AB28EE" w:rsidP="00AB28EE">
      <w:pPr>
        <w:pStyle w:val="Subtitle"/>
        <w:rPr>
          <w:sz w:val="22"/>
          <w:szCs w:val="22"/>
        </w:rPr>
      </w:pPr>
      <w:r w:rsidRPr="008273BF">
        <w:rPr>
          <w:sz w:val="22"/>
          <w:szCs w:val="22"/>
        </w:rPr>
        <w:t>AF = Application Form</w:t>
      </w:r>
      <w:r w:rsidRPr="008273BF">
        <w:rPr>
          <w:sz w:val="22"/>
          <w:szCs w:val="22"/>
        </w:rPr>
        <w:tab/>
        <w:t>I = Interview</w:t>
      </w:r>
      <w:r w:rsidRPr="008273BF">
        <w:rPr>
          <w:sz w:val="22"/>
          <w:szCs w:val="22"/>
        </w:rPr>
        <w:tab/>
      </w:r>
      <w:r w:rsidRPr="008273BF">
        <w:rPr>
          <w:sz w:val="22"/>
          <w:szCs w:val="22"/>
        </w:rPr>
        <w:tab/>
        <w:t>T = Test or exercise</w:t>
      </w:r>
    </w:p>
    <w:p w14:paraId="2B446B62" w14:textId="77777777" w:rsidR="00AB28EE" w:rsidRPr="008273BF" w:rsidRDefault="00AB28EE" w:rsidP="00AB28EE">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1086"/>
      </w:tblGrid>
      <w:tr w:rsidR="00AB28EE" w:rsidRPr="008273BF" w14:paraId="543D87C9" w14:textId="77777777" w:rsidTr="24556B97">
        <w:tc>
          <w:tcPr>
            <w:tcW w:w="7974" w:type="dxa"/>
          </w:tcPr>
          <w:p w14:paraId="7AD86152" w14:textId="77777777" w:rsidR="00AB28EE" w:rsidRPr="008273BF" w:rsidRDefault="00AB28EE" w:rsidP="00554463">
            <w:pPr>
              <w:pStyle w:val="Subtitle"/>
              <w:rPr>
                <w:sz w:val="22"/>
                <w:szCs w:val="22"/>
              </w:rPr>
            </w:pPr>
          </w:p>
          <w:p w14:paraId="5A1A7502" w14:textId="77777777" w:rsidR="00AB28EE" w:rsidRPr="008273BF" w:rsidRDefault="00AB28EE" w:rsidP="00554463">
            <w:pPr>
              <w:pStyle w:val="Subtitle"/>
              <w:rPr>
                <w:sz w:val="22"/>
                <w:szCs w:val="22"/>
              </w:rPr>
            </w:pPr>
            <w:r w:rsidRPr="008273BF">
              <w:rPr>
                <w:sz w:val="22"/>
                <w:szCs w:val="22"/>
              </w:rPr>
              <w:t>ESSENTAL CRITERIA</w:t>
            </w:r>
          </w:p>
        </w:tc>
        <w:tc>
          <w:tcPr>
            <w:tcW w:w="1086" w:type="dxa"/>
          </w:tcPr>
          <w:p w14:paraId="4407AF0F" w14:textId="77777777" w:rsidR="00AB28EE" w:rsidRPr="008273BF" w:rsidRDefault="00AB28EE" w:rsidP="00554463">
            <w:pPr>
              <w:pStyle w:val="Subtitle"/>
              <w:rPr>
                <w:sz w:val="22"/>
                <w:szCs w:val="22"/>
              </w:rPr>
            </w:pPr>
          </w:p>
          <w:p w14:paraId="75D3AA69" w14:textId="77777777" w:rsidR="00AB28EE" w:rsidRPr="008273BF" w:rsidRDefault="00AB28EE" w:rsidP="00554463">
            <w:pPr>
              <w:pStyle w:val="Subtitle"/>
              <w:rPr>
                <w:sz w:val="22"/>
                <w:szCs w:val="22"/>
              </w:rPr>
            </w:pPr>
            <w:r w:rsidRPr="008273BF">
              <w:rPr>
                <w:sz w:val="22"/>
                <w:szCs w:val="22"/>
              </w:rPr>
              <w:t>MOA</w:t>
            </w:r>
          </w:p>
        </w:tc>
      </w:tr>
      <w:tr w:rsidR="00AB28EE" w:rsidRPr="009300EE" w14:paraId="12063618" w14:textId="77777777" w:rsidTr="24556B97">
        <w:tc>
          <w:tcPr>
            <w:tcW w:w="7974" w:type="dxa"/>
          </w:tcPr>
          <w:p w14:paraId="578F1DC8" w14:textId="57E3216D" w:rsidR="00AB28EE" w:rsidRPr="008273BF" w:rsidRDefault="00A31D6D" w:rsidP="00554463">
            <w:pPr>
              <w:pStyle w:val="Subtitle"/>
              <w:jc w:val="left"/>
              <w:rPr>
                <w:sz w:val="22"/>
                <w:szCs w:val="22"/>
              </w:rPr>
            </w:pPr>
            <w:r>
              <w:rPr>
                <w:sz w:val="22"/>
                <w:szCs w:val="22"/>
              </w:rPr>
              <w:t>Knowledge and s</w:t>
            </w:r>
            <w:r w:rsidR="00AB28EE" w:rsidRPr="008273BF">
              <w:rPr>
                <w:sz w:val="22"/>
                <w:szCs w:val="22"/>
              </w:rPr>
              <w:t>kills:</w:t>
            </w:r>
          </w:p>
          <w:p w14:paraId="287673D9" w14:textId="77777777" w:rsidR="00AB28EE" w:rsidRPr="008273BF" w:rsidRDefault="00AB28EE" w:rsidP="00554463">
            <w:pPr>
              <w:pStyle w:val="Subtitle"/>
              <w:jc w:val="left"/>
              <w:rPr>
                <w:sz w:val="22"/>
                <w:szCs w:val="22"/>
              </w:rPr>
            </w:pPr>
          </w:p>
          <w:p w14:paraId="63471EC7" w14:textId="77777777" w:rsidR="00655178" w:rsidRPr="008273BF" w:rsidRDefault="00655178" w:rsidP="008273BF">
            <w:pPr>
              <w:pStyle w:val="Subtitle"/>
              <w:jc w:val="both"/>
              <w:rPr>
                <w:b w:val="0"/>
                <w:bCs w:val="0"/>
                <w:sz w:val="22"/>
                <w:szCs w:val="22"/>
              </w:rPr>
            </w:pPr>
            <w:r w:rsidRPr="008273BF">
              <w:rPr>
                <w:b w:val="0"/>
                <w:bCs w:val="0"/>
                <w:sz w:val="22"/>
                <w:szCs w:val="22"/>
              </w:rPr>
              <w:t>Excellent organisational skills</w:t>
            </w:r>
          </w:p>
          <w:p w14:paraId="3A74950E" w14:textId="77777777" w:rsidR="00655178" w:rsidRPr="008273BF" w:rsidRDefault="00655178" w:rsidP="008273BF">
            <w:pPr>
              <w:pStyle w:val="Subtitle"/>
              <w:jc w:val="both"/>
              <w:rPr>
                <w:b w:val="0"/>
                <w:bCs w:val="0"/>
                <w:sz w:val="22"/>
                <w:szCs w:val="22"/>
              </w:rPr>
            </w:pPr>
          </w:p>
          <w:p w14:paraId="25870EFB" w14:textId="77777777" w:rsidR="00655178" w:rsidRPr="008273BF" w:rsidRDefault="00655178" w:rsidP="008273BF">
            <w:pPr>
              <w:pStyle w:val="Subtitle"/>
              <w:jc w:val="both"/>
              <w:rPr>
                <w:b w:val="0"/>
                <w:bCs w:val="0"/>
                <w:sz w:val="22"/>
                <w:szCs w:val="22"/>
              </w:rPr>
            </w:pPr>
            <w:r w:rsidRPr="008273BF">
              <w:rPr>
                <w:b w:val="0"/>
                <w:bCs w:val="0"/>
                <w:sz w:val="22"/>
                <w:szCs w:val="22"/>
              </w:rPr>
              <w:t>Ability to be able to communicate appropriately at all levels</w:t>
            </w:r>
          </w:p>
          <w:p w14:paraId="4956854E" w14:textId="77777777" w:rsidR="00655178" w:rsidRPr="008273BF" w:rsidRDefault="00655178" w:rsidP="008273BF">
            <w:pPr>
              <w:pStyle w:val="Subtitle"/>
              <w:jc w:val="both"/>
              <w:rPr>
                <w:b w:val="0"/>
                <w:bCs w:val="0"/>
                <w:sz w:val="22"/>
                <w:szCs w:val="22"/>
              </w:rPr>
            </w:pPr>
          </w:p>
          <w:p w14:paraId="1744DE2D" w14:textId="77777777" w:rsidR="00AB28EE" w:rsidRPr="008273BF" w:rsidRDefault="00AB28EE" w:rsidP="008273BF">
            <w:pPr>
              <w:pStyle w:val="Subtitle"/>
              <w:jc w:val="both"/>
              <w:rPr>
                <w:b w:val="0"/>
                <w:bCs w:val="0"/>
                <w:sz w:val="22"/>
                <w:szCs w:val="22"/>
              </w:rPr>
            </w:pPr>
            <w:r w:rsidRPr="008273BF">
              <w:rPr>
                <w:b w:val="0"/>
                <w:bCs w:val="0"/>
                <w:sz w:val="22"/>
                <w:szCs w:val="22"/>
              </w:rPr>
              <w:t>Ability to prioritise work and respond to changes in demand for services</w:t>
            </w:r>
          </w:p>
          <w:p w14:paraId="480C19D9" w14:textId="77777777" w:rsidR="00AB28EE" w:rsidRPr="008273BF" w:rsidRDefault="00AB28EE" w:rsidP="008273BF">
            <w:pPr>
              <w:pStyle w:val="Subtitle"/>
              <w:jc w:val="both"/>
              <w:rPr>
                <w:b w:val="0"/>
                <w:bCs w:val="0"/>
                <w:sz w:val="22"/>
                <w:szCs w:val="22"/>
              </w:rPr>
            </w:pPr>
          </w:p>
          <w:p w14:paraId="39490A43" w14:textId="77777777" w:rsidR="000346A9" w:rsidRPr="00C864B8" w:rsidRDefault="000346A9" w:rsidP="008273BF">
            <w:pPr>
              <w:pStyle w:val="Subtitle"/>
              <w:jc w:val="both"/>
              <w:rPr>
                <w:b w:val="0"/>
                <w:bCs w:val="0"/>
                <w:iCs/>
                <w:sz w:val="22"/>
                <w:szCs w:val="22"/>
              </w:rPr>
            </w:pPr>
            <w:r w:rsidRPr="00C864B8">
              <w:rPr>
                <w:b w:val="0"/>
                <w:bCs w:val="0"/>
                <w:iCs/>
                <w:sz w:val="22"/>
                <w:szCs w:val="22"/>
              </w:rPr>
              <w:t>Ability to deal with, and resolve, conflict situations</w:t>
            </w:r>
          </w:p>
          <w:p w14:paraId="7EBEB5E5" w14:textId="1FB5AB9E" w:rsidR="00582FD0" w:rsidRPr="009300EE" w:rsidRDefault="00582FD0" w:rsidP="003B6E71">
            <w:pPr>
              <w:pStyle w:val="Subtitle"/>
              <w:jc w:val="both"/>
              <w:rPr>
                <w:b w:val="0"/>
                <w:bCs w:val="0"/>
                <w:sz w:val="22"/>
                <w:szCs w:val="22"/>
                <w:highlight w:val="red"/>
              </w:rPr>
            </w:pPr>
          </w:p>
        </w:tc>
        <w:tc>
          <w:tcPr>
            <w:tcW w:w="1086" w:type="dxa"/>
          </w:tcPr>
          <w:p w14:paraId="75551324" w14:textId="77777777" w:rsidR="00AB28EE" w:rsidRPr="009300EE" w:rsidRDefault="00AB28EE" w:rsidP="00554463">
            <w:pPr>
              <w:pStyle w:val="Subtitle"/>
              <w:rPr>
                <w:sz w:val="22"/>
                <w:szCs w:val="22"/>
                <w:highlight w:val="red"/>
              </w:rPr>
            </w:pPr>
          </w:p>
          <w:p w14:paraId="5BCC3D25" w14:textId="77777777" w:rsidR="00AB28EE" w:rsidRPr="009300EE" w:rsidRDefault="00AB28EE" w:rsidP="00554463">
            <w:pPr>
              <w:pStyle w:val="Subtitle"/>
              <w:rPr>
                <w:sz w:val="22"/>
                <w:szCs w:val="22"/>
                <w:highlight w:val="red"/>
              </w:rPr>
            </w:pPr>
          </w:p>
          <w:p w14:paraId="45529207"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0BB8EB5E" w14:textId="77777777" w:rsidR="00AB28EE" w:rsidRPr="008273BF" w:rsidRDefault="00AB28EE" w:rsidP="00554463">
            <w:pPr>
              <w:pStyle w:val="Subtitle"/>
              <w:jc w:val="left"/>
              <w:rPr>
                <w:b w:val="0"/>
                <w:bCs w:val="0"/>
                <w:sz w:val="22"/>
                <w:szCs w:val="22"/>
              </w:rPr>
            </w:pPr>
          </w:p>
          <w:p w14:paraId="502A19F0" w14:textId="77777777" w:rsidR="00AB28EE" w:rsidRPr="008273BF" w:rsidRDefault="004273BF" w:rsidP="00554463">
            <w:pPr>
              <w:pStyle w:val="Subtitle"/>
              <w:jc w:val="left"/>
              <w:rPr>
                <w:b w:val="0"/>
                <w:bCs w:val="0"/>
                <w:sz w:val="22"/>
                <w:szCs w:val="22"/>
              </w:rPr>
            </w:pPr>
            <w:r w:rsidRPr="008273BF">
              <w:rPr>
                <w:b w:val="0"/>
                <w:bCs w:val="0"/>
                <w:sz w:val="22"/>
                <w:szCs w:val="22"/>
              </w:rPr>
              <w:t>AF, I</w:t>
            </w:r>
          </w:p>
          <w:p w14:paraId="7A31ED24" w14:textId="77777777" w:rsidR="00AB28EE" w:rsidRPr="008273BF" w:rsidRDefault="00AB28EE" w:rsidP="00554463">
            <w:pPr>
              <w:pStyle w:val="Subtitle"/>
              <w:jc w:val="left"/>
              <w:rPr>
                <w:b w:val="0"/>
                <w:bCs w:val="0"/>
                <w:sz w:val="22"/>
                <w:szCs w:val="22"/>
              </w:rPr>
            </w:pPr>
          </w:p>
          <w:p w14:paraId="68637FED"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4C2F9F0F" w14:textId="77777777" w:rsidR="00AB28EE" w:rsidRPr="008273BF" w:rsidRDefault="00AB28EE" w:rsidP="00554463">
            <w:pPr>
              <w:pStyle w:val="Subtitle"/>
              <w:jc w:val="left"/>
              <w:rPr>
                <w:b w:val="0"/>
                <w:bCs w:val="0"/>
                <w:sz w:val="22"/>
                <w:szCs w:val="22"/>
              </w:rPr>
            </w:pPr>
          </w:p>
          <w:p w14:paraId="59F5D4DE"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093D5C2F" w14:textId="640EDE7D" w:rsidR="00AB28EE" w:rsidRPr="009300EE" w:rsidRDefault="00AB28EE" w:rsidP="000C2901">
            <w:pPr>
              <w:pStyle w:val="Subtitle"/>
              <w:jc w:val="left"/>
              <w:rPr>
                <w:b w:val="0"/>
                <w:bCs w:val="0"/>
                <w:sz w:val="22"/>
                <w:szCs w:val="22"/>
                <w:highlight w:val="red"/>
              </w:rPr>
            </w:pPr>
          </w:p>
        </w:tc>
      </w:tr>
      <w:tr w:rsidR="00AB28EE" w:rsidRPr="009300EE" w14:paraId="33CA7111" w14:textId="77777777" w:rsidTr="24556B97">
        <w:tc>
          <w:tcPr>
            <w:tcW w:w="7974" w:type="dxa"/>
          </w:tcPr>
          <w:p w14:paraId="1355E0FB" w14:textId="77777777" w:rsidR="00AB28EE" w:rsidRPr="00A31D6D" w:rsidRDefault="00AB28EE" w:rsidP="00554463">
            <w:pPr>
              <w:pStyle w:val="Subtitle"/>
              <w:jc w:val="left"/>
              <w:rPr>
                <w:sz w:val="22"/>
                <w:szCs w:val="22"/>
              </w:rPr>
            </w:pPr>
            <w:r w:rsidRPr="00A31D6D">
              <w:rPr>
                <w:sz w:val="22"/>
                <w:szCs w:val="22"/>
              </w:rPr>
              <w:t>Experience:</w:t>
            </w:r>
          </w:p>
          <w:p w14:paraId="60A4C1BE" w14:textId="77777777" w:rsidR="00AB28EE" w:rsidRPr="00A31D6D" w:rsidRDefault="00AB28EE" w:rsidP="00554463">
            <w:pPr>
              <w:pStyle w:val="Subtitle"/>
              <w:jc w:val="left"/>
              <w:rPr>
                <w:sz w:val="22"/>
                <w:szCs w:val="22"/>
              </w:rPr>
            </w:pPr>
          </w:p>
          <w:p w14:paraId="34AFA17C" w14:textId="5D5A591E" w:rsidR="003B6E71" w:rsidRDefault="003B6E71" w:rsidP="00554463">
            <w:pPr>
              <w:pStyle w:val="Subtitle"/>
              <w:jc w:val="left"/>
              <w:rPr>
                <w:b w:val="0"/>
                <w:bCs w:val="0"/>
                <w:sz w:val="22"/>
                <w:szCs w:val="22"/>
              </w:rPr>
            </w:pPr>
            <w:r>
              <w:rPr>
                <w:b w:val="0"/>
                <w:bCs w:val="0"/>
                <w:sz w:val="22"/>
                <w:szCs w:val="22"/>
              </w:rPr>
              <w:t xml:space="preserve">Experience of managing </w:t>
            </w:r>
            <w:r w:rsidR="00835C7F">
              <w:rPr>
                <w:b w:val="0"/>
                <w:bCs w:val="0"/>
                <w:sz w:val="22"/>
                <w:szCs w:val="22"/>
              </w:rPr>
              <w:t xml:space="preserve">large scale </w:t>
            </w:r>
            <w:r>
              <w:rPr>
                <w:b w:val="0"/>
                <w:bCs w:val="0"/>
                <w:sz w:val="22"/>
                <w:szCs w:val="22"/>
              </w:rPr>
              <w:t>events</w:t>
            </w:r>
          </w:p>
          <w:p w14:paraId="43DBD5BA" w14:textId="77777777" w:rsidR="003B6E71" w:rsidRDefault="003B6E71" w:rsidP="00554463">
            <w:pPr>
              <w:pStyle w:val="Subtitle"/>
              <w:jc w:val="left"/>
              <w:rPr>
                <w:b w:val="0"/>
                <w:bCs w:val="0"/>
                <w:sz w:val="22"/>
                <w:szCs w:val="22"/>
              </w:rPr>
            </w:pPr>
          </w:p>
          <w:p w14:paraId="2BA97795" w14:textId="50D2D901" w:rsidR="004273BF" w:rsidRDefault="00AB28EE" w:rsidP="00554463">
            <w:pPr>
              <w:pStyle w:val="Subtitle"/>
              <w:jc w:val="left"/>
              <w:rPr>
                <w:b w:val="0"/>
                <w:bCs w:val="0"/>
                <w:sz w:val="22"/>
                <w:szCs w:val="22"/>
              </w:rPr>
            </w:pPr>
            <w:r w:rsidRPr="00A31D6D">
              <w:rPr>
                <w:b w:val="0"/>
                <w:bCs w:val="0"/>
                <w:sz w:val="22"/>
                <w:szCs w:val="22"/>
              </w:rPr>
              <w:t xml:space="preserve">Experience of </w:t>
            </w:r>
            <w:r w:rsidR="004273BF" w:rsidRPr="00A31D6D">
              <w:rPr>
                <w:b w:val="0"/>
                <w:bCs w:val="0"/>
                <w:sz w:val="22"/>
                <w:szCs w:val="22"/>
              </w:rPr>
              <w:t>dealing with public</w:t>
            </w:r>
          </w:p>
          <w:p w14:paraId="1C8F1971" w14:textId="77777777" w:rsidR="00223FD1" w:rsidRDefault="00223FD1" w:rsidP="00554463">
            <w:pPr>
              <w:pStyle w:val="Subtitle"/>
              <w:jc w:val="left"/>
              <w:rPr>
                <w:b w:val="0"/>
                <w:bCs w:val="0"/>
                <w:sz w:val="22"/>
                <w:szCs w:val="22"/>
              </w:rPr>
            </w:pPr>
          </w:p>
          <w:p w14:paraId="1638EB44" w14:textId="2005FCDD" w:rsidR="00223FD1" w:rsidRPr="00A31D6D" w:rsidRDefault="00223FD1" w:rsidP="00554463">
            <w:pPr>
              <w:pStyle w:val="Subtitle"/>
              <w:jc w:val="left"/>
              <w:rPr>
                <w:b w:val="0"/>
                <w:bCs w:val="0"/>
                <w:sz w:val="22"/>
                <w:szCs w:val="22"/>
              </w:rPr>
            </w:pPr>
            <w:r>
              <w:rPr>
                <w:b w:val="0"/>
                <w:bCs w:val="0"/>
                <w:sz w:val="22"/>
                <w:szCs w:val="22"/>
              </w:rPr>
              <w:t>Experience of marketing and publicity for events</w:t>
            </w:r>
          </w:p>
          <w:p w14:paraId="0239729F" w14:textId="3A45ED9C" w:rsidR="00582FD0" w:rsidRPr="009300EE" w:rsidRDefault="00582FD0" w:rsidP="002753C7">
            <w:pPr>
              <w:pStyle w:val="Subtitle"/>
              <w:jc w:val="left"/>
              <w:rPr>
                <w:b w:val="0"/>
                <w:bCs w:val="0"/>
                <w:sz w:val="22"/>
                <w:szCs w:val="22"/>
                <w:highlight w:val="red"/>
              </w:rPr>
            </w:pPr>
          </w:p>
        </w:tc>
        <w:tc>
          <w:tcPr>
            <w:tcW w:w="1086" w:type="dxa"/>
          </w:tcPr>
          <w:p w14:paraId="70EF0158" w14:textId="77777777" w:rsidR="00AB28EE" w:rsidRPr="009300EE" w:rsidRDefault="00AB28EE" w:rsidP="00554463">
            <w:pPr>
              <w:pStyle w:val="Subtitle"/>
              <w:rPr>
                <w:sz w:val="22"/>
                <w:szCs w:val="22"/>
                <w:highlight w:val="red"/>
              </w:rPr>
            </w:pPr>
          </w:p>
          <w:p w14:paraId="1C138708" w14:textId="77777777" w:rsidR="00AB28EE" w:rsidRPr="009300EE" w:rsidRDefault="00AB28EE" w:rsidP="00554463">
            <w:pPr>
              <w:pStyle w:val="Subtitle"/>
              <w:rPr>
                <w:sz w:val="22"/>
                <w:szCs w:val="22"/>
                <w:highlight w:val="red"/>
              </w:rPr>
            </w:pPr>
          </w:p>
          <w:p w14:paraId="34300444"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31206DAF" w14:textId="77777777" w:rsidR="00AB28EE" w:rsidRPr="00A31D6D" w:rsidRDefault="00AB28EE" w:rsidP="00554463">
            <w:pPr>
              <w:pStyle w:val="Subtitle"/>
              <w:jc w:val="left"/>
              <w:rPr>
                <w:b w:val="0"/>
                <w:bCs w:val="0"/>
                <w:sz w:val="22"/>
                <w:szCs w:val="22"/>
              </w:rPr>
            </w:pPr>
          </w:p>
          <w:p w14:paraId="441CA944"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1A96759D" w14:textId="77777777" w:rsidR="00AB28EE" w:rsidRPr="00A31D6D" w:rsidRDefault="00AB28EE" w:rsidP="00554463">
            <w:pPr>
              <w:pStyle w:val="Subtitle"/>
              <w:jc w:val="left"/>
              <w:rPr>
                <w:b w:val="0"/>
                <w:bCs w:val="0"/>
                <w:sz w:val="22"/>
                <w:szCs w:val="22"/>
              </w:rPr>
            </w:pPr>
          </w:p>
          <w:p w14:paraId="60F861BD" w14:textId="77777777" w:rsidR="00AB28EE" w:rsidRPr="009300EE" w:rsidRDefault="00AB28EE" w:rsidP="000C2901">
            <w:pPr>
              <w:pStyle w:val="Subtitle"/>
              <w:jc w:val="left"/>
              <w:rPr>
                <w:b w:val="0"/>
                <w:bCs w:val="0"/>
                <w:sz w:val="22"/>
                <w:szCs w:val="22"/>
                <w:highlight w:val="red"/>
              </w:rPr>
            </w:pPr>
          </w:p>
        </w:tc>
      </w:tr>
      <w:tr w:rsidR="00AB28EE" w:rsidRPr="009300EE" w14:paraId="48F3DABD" w14:textId="77777777" w:rsidTr="24556B97">
        <w:tc>
          <w:tcPr>
            <w:tcW w:w="7974" w:type="dxa"/>
          </w:tcPr>
          <w:p w14:paraId="7860781B" w14:textId="77777777" w:rsidR="00AB28EE" w:rsidRPr="00A31D6D" w:rsidRDefault="00AB28EE" w:rsidP="00554463">
            <w:pPr>
              <w:pStyle w:val="Subtitle"/>
              <w:jc w:val="left"/>
              <w:rPr>
                <w:sz w:val="22"/>
                <w:szCs w:val="22"/>
              </w:rPr>
            </w:pPr>
            <w:r w:rsidRPr="00A31D6D">
              <w:rPr>
                <w:sz w:val="22"/>
                <w:szCs w:val="22"/>
              </w:rPr>
              <w:t>Education and training:</w:t>
            </w:r>
          </w:p>
          <w:p w14:paraId="27ECA955" w14:textId="77777777" w:rsidR="00AB28EE" w:rsidRPr="00A31D6D" w:rsidRDefault="00AB28EE" w:rsidP="00554463">
            <w:pPr>
              <w:pStyle w:val="Subtitle"/>
              <w:jc w:val="left"/>
              <w:rPr>
                <w:sz w:val="22"/>
                <w:szCs w:val="22"/>
              </w:rPr>
            </w:pPr>
          </w:p>
          <w:p w14:paraId="3D28EFBB" w14:textId="77777777" w:rsidR="004273BF" w:rsidRPr="00A31D6D" w:rsidRDefault="004273BF" w:rsidP="00554463">
            <w:pPr>
              <w:pStyle w:val="Subtitle"/>
              <w:jc w:val="left"/>
              <w:rPr>
                <w:b w:val="0"/>
                <w:bCs w:val="0"/>
                <w:sz w:val="22"/>
                <w:szCs w:val="22"/>
              </w:rPr>
            </w:pPr>
            <w:r w:rsidRPr="00A31D6D">
              <w:rPr>
                <w:b w:val="0"/>
                <w:bCs w:val="0"/>
                <w:sz w:val="22"/>
                <w:szCs w:val="22"/>
              </w:rPr>
              <w:t>High level of literacy and numeracy</w:t>
            </w:r>
          </w:p>
          <w:p w14:paraId="6681A835" w14:textId="77777777" w:rsidR="004273BF" w:rsidRPr="00A31D6D" w:rsidRDefault="004273BF" w:rsidP="00554463">
            <w:pPr>
              <w:pStyle w:val="Subtitle"/>
              <w:jc w:val="left"/>
              <w:rPr>
                <w:b w:val="0"/>
                <w:bCs w:val="0"/>
                <w:sz w:val="22"/>
                <w:szCs w:val="22"/>
              </w:rPr>
            </w:pPr>
          </w:p>
          <w:p w14:paraId="7A8A3CE0" w14:textId="77777777" w:rsidR="004273BF" w:rsidRPr="00A31D6D" w:rsidRDefault="004273BF" w:rsidP="00554463">
            <w:pPr>
              <w:pStyle w:val="Subtitle"/>
              <w:jc w:val="left"/>
              <w:rPr>
                <w:b w:val="0"/>
                <w:bCs w:val="0"/>
                <w:sz w:val="22"/>
                <w:szCs w:val="22"/>
              </w:rPr>
            </w:pPr>
            <w:r w:rsidRPr="00A31D6D">
              <w:rPr>
                <w:b w:val="0"/>
                <w:bCs w:val="0"/>
                <w:sz w:val="22"/>
                <w:szCs w:val="22"/>
              </w:rPr>
              <w:t>Proficient in the use of IT and appropriate operating systems</w:t>
            </w:r>
          </w:p>
          <w:p w14:paraId="66A9876B" w14:textId="22EA0649" w:rsidR="00F67C4C" w:rsidRPr="00A31D6D" w:rsidRDefault="00F67C4C" w:rsidP="002753C7">
            <w:pPr>
              <w:pStyle w:val="Subtitle"/>
              <w:jc w:val="left"/>
              <w:rPr>
                <w:b w:val="0"/>
                <w:iCs/>
                <w:sz w:val="22"/>
                <w:szCs w:val="22"/>
                <w:highlight w:val="red"/>
              </w:rPr>
            </w:pPr>
          </w:p>
        </w:tc>
        <w:tc>
          <w:tcPr>
            <w:tcW w:w="1086" w:type="dxa"/>
          </w:tcPr>
          <w:p w14:paraId="10BD11AE" w14:textId="77777777" w:rsidR="00AB28EE" w:rsidRPr="009300EE" w:rsidRDefault="00AB28EE" w:rsidP="00554463">
            <w:pPr>
              <w:pStyle w:val="Subtitle"/>
              <w:rPr>
                <w:sz w:val="22"/>
                <w:szCs w:val="22"/>
                <w:highlight w:val="red"/>
              </w:rPr>
            </w:pPr>
          </w:p>
          <w:p w14:paraId="405BF2B7" w14:textId="77777777" w:rsidR="00AB28EE" w:rsidRPr="009300EE" w:rsidRDefault="00AB28EE" w:rsidP="00554463">
            <w:pPr>
              <w:pStyle w:val="Subtitle"/>
              <w:rPr>
                <w:sz w:val="22"/>
                <w:szCs w:val="22"/>
                <w:highlight w:val="red"/>
              </w:rPr>
            </w:pPr>
          </w:p>
          <w:p w14:paraId="227B1A4B"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67AC717B" w14:textId="77777777" w:rsidR="00AB28EE" w:rsidRPr="00A31D6D" w:rsidRDefault="00AB28EE" w:rsidP="00554463">
            <w:pPr>
              <w:pStyle w:val="Subtitle"/>
              <w:jc w:val="left"/>
              <w:rPr>
                <w:b w:val="0"/>
                <w:bCs w:val="0"/>
                <w:sz w:val="22"/>
                <w:szCs w:val="22"/>
              </w:rPr>
            </w:pPr>
          </w:p>
          <w:p w14:paraId="5D8A6B66"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39E2B2D8" w14:textId="61E039F4" w:rsidR="00AB28EE" w:rsidRPr="009300EE" w:rsidRDefault="00AB28EE" w:rsidP="003141B2">
            <w:pPr>
              <w:pStyle w:val="Subtitle"/>
              <w:jc w:val="left"/>
              <w:rPr>
                <w:b w:val="0"/>
                <w:bCs w:val="0"/>
                <w:sz w:val="22"/>
                <w:szCs w:val="22"/>
                <w:highlight w:val="red"/>
              </w:rPr>
            </w:pPr>
          </w:p>
        </w:tc>
      </w:tr>
      <w:tr w:rsidR="00AB28EE" w:rsidRPr="009300EE" w14:paraId="1B3170EE" w14:textId="77777777" w:rsidTr="24556B97">
        <w:tc>
          <w:tcPr>
            <w:tcW w:w="7974" w:type="dxa"/>
          </w:tcPr>
          <w:p w14:paraId="4E1B6F6F" w14:textId="77777777" w:rsidR="00AB28EE" w:rsidRPr="00A31D6D" w:rsidRDefault="00AB28EE" w:rsidP="00554463">
            <w:pPr>
              <w:pStyle w:val="Subtitle"/>
              <w:jc w:val="left"/>
              <w:rPr>
                <w:sz w:val="22"/>
                <w:szCs w:val="22"/>
              </w:rPr>
            </w:pPr>
            <w:r w:rsidRPr="00A31D6D">
              <w:rPr>
                <w:sz w:val="22"/>
                <w:szCs w:val="22"/>
              </w:rPr>
              <w:t>Working arrangements:</w:t>
            </w:r>
          </w:p>
          <w:p w14:paraId="0D8EC8F3" w14:textId="77777777" w:rsidR="00AB28EE" w:rsidRPr="00A31D6D" w:rsidRDefault="00AB28EE" w:rsidP="00554463">
            <w:pPr>
              <w:pStyle w:val="Subtitle"/>
              <w:jc w:val="left"/>
              <w:rPr>
                <w:sz w:val="22"/>
                <w:szCs w:val="22"/>
              </w:rPr>
            </w:pPr>
          </w:p>
          <w:p w14:paraId="0B68E1EE" w14:textId="72FC598F" w:rsidR="004273BF" w:rsidRDefault="004273BF" w:rsidP="00554463">
            <w:pPr>
              <w:pStyle w:val="Subtitle"/>
              <w:jc w:val="left"/>
              <w:rPr>
                <w:b w:val="0"/>
                <w:bCs w:val="0"/>
                <w:sz w:val="22"/>
                <w:szCs w:val="22"/>
              </w:rPr>
            </w:pPr>
            <w:r w:rsidRPr="00A31D6D">
              <w:rPr>
                <w:b w:val="0"/>
                <w:bCs w:val="0"/>
                <w:sz w:val="22"/>
                <w:szCs w:val="22"/>
              </w:rPr>
              <w:t xml:space="preserve">Available to </w:t>
            </w:r>
            <w:r w:rsidR="003B6E71">
              <w:rPr>
                <w:b w:val="0"/>
                <w:bCs w:val="0"/>
                <w:sz w:val="22"/>
                <w:szCs w:val="22"/>
              </w:rPr>
              <w:t>work evenings and weekends to support events</w:t>
            </w:r>
          </w:p>
          <w:p w14:paraId="141ADEA7" w14:textId="77777777" w:rsidR="003B6E71" w:rsidRPr="00A31D6D" w:rsidRDefault="003B6E71" w:rsidP="00554463">
            <w:pPr>
              <w:pStyle w:val="Subtitle"/>
              <w:jc w:val="left"/>
              <w:rPr>
                <w:b w:val="0"/>
                <w:bCs w:val="0"/>
                <w:sz w:val="22"/>
                <w:szCs w:val="22"/>
              </w:rPr>
            </w:pPr>
          </w:p>
          <w:p w14:paraId="51B01697" w14:textId="22E52DF6" w:rsidR="00A31D6D" w:rsidRPr="00A31D6D" w:rsidRDefault="00A31D6D" w:rsidP="004273BF">
            <w:pPr>
              <w:pStyle w:val="Subtitle"/>
              <w:jc w:val="left"/>
              <w:rPr>
                <w:b w:val="0"/>
                <w:bCs w:val="0"/>
                <w:sz w:val="22"/>
                <w:szCs w:val="22"/>
              </w:rPr>
            </w:pPr>
            <w:r>
              <w:rPr>
                <w:b w:val="0"/>
                <w:bCs w:val="0"/>
                <w:sz w:val="22"/>
                <w:szCs w:val="22"/>
              </w:rPr>
              <w:t>Willingness to work both alone and as part of a team</w:t>
            </w:r>
          </w:p>
        </w:tc>
        <w:tc>
          <w:tcPr>
            <w:tcW w:w="1086" w:type="dxa"/>
          </w:tcPr>
          <w:p w14:paraId="6B5F825C" w14:textId="77777777" w:rsidR="00AB28EE" w:rsidRPr="00A31D6D" w:rsidRDefault="00AB28EE" w:rsidP="00554463">
            <w:pPr>
              <w:pStyle w:val="Subtitle"/>
              <w:rPr>
                <w:sz w:val="22"/>
                <w:szCs w:val="22"/>
              </w:rPr>
            </w:pPr>
          </w:p>
          <w:p w14:paraId="4A18E5A7" w14:textId="77777777" w:rsidR="00AB28EE" w:rsidRPr="00A31D6D" w:rsidRDefault="00AB28EE" w:rsidP="00554463">
            <w:pPr>
              <w:pStyle w:val="Subtitle"/>
              <w:rPr>
                <w:sz w:val="22"/>
                <w:szCs w:val="22"/>
              </w:rPr>
            </w:pPr>
          </w:p>
          <w:p w14:paraId="382F169A"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0182F11C" w14:textId="77777777" w:rsidR="00AB28EE" w:rsidRPr="00A31D6D" w:rsidRDefault="00AB28EE" w:rsidP="00554463">
            <w:pPr>
              <w:pStyle w:val="Subtitle"/>
              <w:jc w:val="left"/>
              <w:rPr>
                <w:b w:val="0"/>
                <w:bCs w:val="0"/>
                <w:sz w:val="22"/>
                <w:szCs w:val="22"/>
              </w:rPr>
            </w:pPr>
          </w:p>
          <w:p w14:paraId="2EBA2E9A" w14:textId="1EFFA7CB" w:rsidR="00A31D6D" w:rsidRPr="00A31D6D" w:rsidRDefault="6FB088CF" w:rsidP="24556B97">
            <w:pPr>
              <w:pStyle w:val="Subtitle"/>
              <w:jc w:val="left"/>
              <w:rPr>
                <w:b w:val="0"/>
                <w:bCs w:val="0"/>
                <w:sz w:val="22"/>
                <w:szCs w:val="22"/>
              </w:rPr>
            </w:pPr>
            <w:r w:rsidRPr="24556B97">
              <w:rPr>
                <w:b w:val="0"/>
                <w:bCs w:val="0"/>
                <w:sz w:val="22"/>
                <w:szCs w:val="22"/>
              </w:rPr>
              <w:t>AF, I</w:t>
            </w:r>
          </w:p>
          <w:p w14:paraId="17686683" w14:textId="5575776F" w:rsidR="00A31D6D" w:rsidRPr="00A31D6D" w:rsidRDefault="00A31D6D" w:rsidP="002753C7">
            <w:pPr>
              <w:pStyle w:val="Subtitle"/>
              <w:jc w:val="left"/>
              <w:rPr>
                <w:b w:val="0"/>
                <w:bCs w:val="0"/>
                <w:sz w:val="22"/>
                <w:szCs w:val="22"/>
              </w:rPr>
            </w:pPr>
          </w:p>
        </w:tc>
      </w:tr>
      <w:tr w:rsidR="00AB28EE" w:rsidRPr="009300EE" w14:paraId="09976FA2" w14:textId="77777777" w:rsidTr="24556B97">
        <w:tc>
          <w:tcPr>
            <w:tcW w:w="7974" w:type="dxa"/>
          </w:tcPr>
          <w:p w14:paraId="52C6286C" w14:textId="77777777" w:rsidR="00AB28EE" w:rsidRPr="00A31D6D" w:rsidRDefault="00AB28EE" w:rsidP="00554463">
            <w:pPr>
              <w:pStyle w:val="Subtitle"/>
              <w:rPr>
                <w:sz w:val="22"/>
                <w:szCs w:val="22"/>
              </w:rPr>
            </w:pPr>
          </w:p>
          <w:p w14:paraId="1709A425" w14:textId="77777777" w:rsidR="00AB28EE" w:rsidRPr="00A31D6D" w:rsidRDefault="00AB28EE" w:rsidP="00554463">
            <w:pPr>
              <w:pStyle w:val="Subtitle"/>
              <w:rPr>
                <w:sz w:val="22"/>
                <w:szCs w:val="22"/>
              </w:rPr>
            </w:pPr>
            <w:r w:rsidRPr="00A31D6D">
              <w:rPr>
                <w:sz w:val="22"/>
                <w:szCs w:val="22"/>
              </w:rPr>
              <w:t>DESIRABLE CRITERIA</w:t>
            </w:r>
          </w:p>
        </w:tc>
        <w:tc>
          <w:tcPr>
            <w:tcW w:w="1086" w:type="dxa"/>
          </w:tcPr>
          <w:p w14:paraId="67EAE69F" w14:textId="77777777" w:rsidR="00AB28EE" w:rsidRPr="009300EE" w:rsidRDefault="00AB28EE" w:rsidP="00554463">
            <w:pPr>
              <w:pStyle w:val="Subtitle"/>
              <w:rPr>
                <w:sz w:val="22"/>
                <w:szCs w:val="22"/>
                <w:highlight w:val="red"/>
              </w:rPr>
            </w:pPr>
          </w:p>
          <w:p w14:paraId="399E5108" w14:textId="77777777" w:rsidR="00AB28EE" w:rsidRPr="009300EE" w:rsidRDefault="00AB28EE" w:rsidP="00554463">
            <w:pPr>
              <w:pStyle w:val="Subtitle"/>
              <w:rPr>
                <w:sz w:val="22"/>
                <w:szCs w:val="22"/>
                <w:highlight w:val="red"/>
              </w:rPr>
            </w:pPr>
            <w:r w:rsidRPr="00A31D6D">
              <w:rPr>
                <w:sz w:val="22"/>
                <w:szCs w:val="22"/>
              </w:rPr>
              <w:t>MOA</w:t>
            </w:r>
          </w:p>
        </w:tc>
      </w:tr>
      <w:tr w:rsidR="00AB28EE" w:rsidRPr="009300EE" w14:paraId="75EA5AC1" w14:textId="77777777" w:rsidTr="24556B97">
        <w:tc>
          <w:tcPr>
            <w:tcW w:w="7974" w:type="dxa"/>
          </w:tcPr>
          <w:p w14:paraId="11A25785" w14:textId="77777777" w:rsidR="00AB28EE" w:rsidRPr="00A31D6D" w:rsidRDefault="00AB28EE" w:rsidP="00554463">
            <w:pPr>
              <w:pStyle w:val="Subtitle"/>
              <w:jc w:val="left"/>
              <w:rPr>
                <w:sz w:val="22"/>
                <w:szCs w:val="22"/>
              </w:rPr>
            </w:pPr>
            <w:r w:rsidRPr="00A31D6D">
              <w:rPr>
                <w:sz w:val="22"/>
                <w:szCs w:val="22"/>
              </w:rPr>
              <w:t>Skills and abilities:</w:t>
            </w:r>
          </w:p>
          <w:p w14:paraId="1C044F9A" w14:textId="77777777" w:rsidR="00AB28EE" w:rsidRPr="00A31D6D" w:rsidRDefault="00AB28EE" w:rsidP="00554463">
            <w:pPr>
              <w:pStyle w:val="Subtitle"/>
              <w:jc w:val="left"/>
              <w:rPr>
                <w:sz w:val="22"/>
                <w:szCs w:val="22"/>
              </w:rPr>
            </w:pPr>
          </w:p>
          <w:p w14:paraId="0CE4A676" w14:textId="25AB8A9D" w:rsidR="00AB28EE" w:rsidRPr="00A31D6D" w:rsidRDefault="00AB28EE" w:rsidP="00E65BE8">
            <w:pPr>
              <w:pStyle w:val="Subtitle"/>
              <w:jc w:val="left"/>
              <w:rPr>
                <w:b w:val="0"/>
                <w:bCs w:val="0"/>
                <w:sz w:val="22"/>
                <w:szCs w:val="22"/>
              </w:rPr>
            </w:pPr>
            <w:r w:rsidRPr="00A31D6D">
              <w:rPr>
                <w:b w:val="0"/>
                <w:bCs w:val="0"/>
                <w:sz w:val="22"/>
                <w:szCs w:val="22"/>
              </w:rPr>
              <w:t>Ability to transfer skills learned in other sectors</w:t>
            </w:r>
          </w:p>
        </w:tc>
        <w:tc>
          <w:tcPr>
            <w:tcW w:w="1086" w:type="dxa"/>
          </w:tcPr>
          <w:p w14:paraId="3AD2C70C" w14:textId="77777777" w:rsidR="00AB28EE" w:rsidRPr="009300EE" w:rsidRDefault="00AB28EE" w:rsidP="00554463">
            <w:pPr>
              <w:pStyle w:val="Subtitle"/>
              <w:rPr>
                <w:sz w:val="22"/>
                <w:szCs w:val="22"/>
                <w:highlight w:val="red"/>
              </w:rPr>
            </w:pPr>
          </w:p>
          <w:p w14:paraId="432AEA74" w14:textId="77777777" w:rsidR="00AB28EE" w:rsidRPr="009300EE" w:rsidRDefault="00AB28EE" w:rsidP="00554463">
            <w:pPr>
              <w:pStyle w:val="Subtitle"/>
              <w:rPr>
                <w:sz w:val="22"/>
                <w:szCs w:val="22"/>
                <w:highlight w:val="red"/>
              </w:rPr>
            </w:pPr>
          </w:p>
          <w:p w14:paraId="60714ED6" w14:textId="77777777" w:rsidR="00AB28EE" w:rsidRPr="009300EE" w:rsidRDefault="00AB28EE" w:rsidP="00554463">
            <w:pPr>
              <w:pStyle w:val="Subtitle"/>
              <w:jc w:val="left"/>
              <w:rPr>
                <w:b w:val="0"/>
                <w:bCs w:val="0"/>
                <w:sz w:val="22"/>
                <w:szCs w:val="22"/>
                <w:highlight w:val="red"/>
              </w:rPr>
            </w:pPr>
            <w:r w:rsidRPr="00A31D6D">
              <w:rPr>
                <w:b w:val="0"/>
                <w:bCs w:val="0"/>
                <w:sz w:val="22"/>
                <w:szCs w:val="22"/>
              </w:rPr>
              <w:t>AF, I</w:t>
            </w:r>
          </w:p>
        </w:tc>
      </w:tr>
      <w:tr w:rsidR="00AB28EE" w:rsidRPr="009300EE" w14:paraId="378323BF" w14:textId="77777777" w:rsidTr="24556B97">
        <w:tc>
          <w:tcPr>
            <w:tcW w:w="7974" w:type="dxa"/>
          </w:tcPr>
          <w:p w14:paraId="3AA89759" w14:textId="77777777" w:rsidR="00AB28EE" w:rsidRPr="00E65BE8" w:rsidRDefault="00AB28EE" w:rsidP="00554463">
            <w:pPr>
              <w:pStyle w:val="Subtitle"/>
              <w:jc w:val="left"/>
              <w:rPr>
                <w:sz w:val="22"/>
                <w:szCs w:val="22"/>
              </w:rPr>
            </w:pPr>
            <w:r w:rsidRPr="00E65BE8">
              <w:rPr>
                <w:sz w:val="22"/>
                <w:szCs w:val="22"/>
              </w:rPr>
              <w:t>Experience:</w:t>
            </w:r>
          </w:p>
          <w:p w14:paraId="70C30746" w14:textId="77777777" w:rsidR="00AB28EE" w:rsidRPr="00E65BE8" w:rsidRDefault="00AB28EE" w:rsidP="00554463">
            <w:pPr>
              <w:pStyle w:val="Subtitle"/>
              <w:jc w:val="left"/>
              <w:rPr>
                <w:sz w:val="22"/>
                <w:szCs w:val="22"/>
              </w:rPr>
            </w:pPr>
          </w:p>
          <w:p w14:paraId="3E0011D4" w14:textId="52CB5EB7" w:rsidR="00BF6755" w:rsidRPr="00E434FE" w:rsidRDefault="00BF6755" w:rsidP="00BF6755">
            <w:pPr>
              <w:pStyle w:val="Subtitle"/>
              <w:jc w:val="left"/>
              <w:rPr>
                <w:b w:val="0"/>
                <w:bCs w:val="0"/>
                <w:iCs/>
                <w:sz w:val="24"/>
              </w:rPr>
            </w:pPr>
            <w:r w:rsidRPr="00E434FE">
              <w:rPr>
                <w:b w:val="0"/>
                <w:bCs w:val="0"/>
                <w:iCs/>
                <w:sz w:val="24"/>
              </w:rPr>
              <w:t>Experience of project management</w:t>
            </w:r>
          </w:p>
          <w:p w14:paraId="23B8BDEC" w14:textId="77777777" w:rsidR="00BF6755" w:rsidRPr="00E65BE8" w:rsidRDefault="00BF6755" w:rsidP="00BF6755">
            <w:pPr>
              <w:pStyle w:val="Subtitle"/>
              <w:jc w:val="left"/>
              <w:rPr>
                <w:b w:val="0"/>
                <w:bCs w:val="0"/>
                <w:iCs/>
                <w:sz w:val="24"/>
                <w:highlight w:val="yellow"/>
              </w:rPr>
            </w:pPr>
          </w:p>
          <w:p w14:paraId="015ABA4A" w14:textId="5E8E8E0E" w:rsidR="00AB28EE" w:rsidRPr="00E65BE8" w:rsidRDefault="00AA4ACD" w:rsidP="002753C7">
            <w:pPr>
              <w:pStyle w:val="Subtitle"/>
              <w:jc w:val="left"/>
              <w:rPr>
                <w:b w:val="0"/>
                <w:bCs w:val="0"/>
                <w:sz w:val="22"/>
                <w:szCs w:val="22"/>
              </w:rPr>
            </w:pPr>
            <w:r>
              <w:rPr>
                <w:b w:val="0"/>
                <w:bCs w:val="0"/>
                <w:sz w:val="22"/>
                <w:szCs w:val="22"/>
              </w:rPr>
              <w:t>Experience of working with retail and/or public sector</w:t>
            </w:r>
          </w:p>
        </w:tc>
        <w:tc>
          <w:tcPr>
            <w:tcW w:w="1086" w:type="dxa"/>
          </w:tcPr>
          <w:p w14:paraId="10A95B2A" w14:textId="77777777" w:rsidR="00AB28EE" w:rsidRPr="00E65BE8" w:rsidRDefault="00AB28EE" w:rsidP="00554463">
            <w:pPr>
              <w:pStyle w:val="Subtitle"/>
              <w:rPr>
                <w:sz w:val="22"/>
                <w:szCs w:val="22"/>
              </w:rPr>
            </w:pPr>
          </w:p>
          <w:p w14:paraId="4C1B092A" w14:textId="77777777" w:rsidR="00AB28EE" w:rsidRPr="00E65BE8" w:rsidRDefault="00AB28EE" w:rsidP="00554463">
            <w:pPr>
              <w:pStyle w:val="Subtitle"/>
              <w:rPr>
                <w:sz w:val="22"/>
                <w:szCs w:val="22"/>
              </w:rPr>
            </w:pPr>
          </w:p>
          <w:p w14:paraId="443B6A5C" w14:textId="1214CB56" w:rsidR="00AB28EE" w:rsidRDefault="00AB28EE" w:rsidP="00554463">
            <w:pPr>
              <w:pStyle w:val="Subtitle"/>
              <w:jc w:val="left"/>
              <w:rPr>
                <w:b w:val="0"/>
                <w:bCs w:val="0"/>
                <w:sz w:val="22"/>
                <w:szCs w:val="22"/>
              </w:rPr>
            </w:pPr>
            <w:r w:rsidRPr="00E65BE8">
              <w:rPr>
                <w:b w:val="0"/>
                <w:bCs w:val="0"/>
                <w:sz w:val="22"/>
                <w:szCs w:val="22"/>
              </w:rPr>
              <w:t>AF, I</w:t>
            </w:r>
          </w:p>
          <w:p w14:paraId="42C96D52" w14:textId="4473BCC7" w:rsidR="00E65BE8" w:rsidRDefault="00E65BE8" w:rsidP="00554463">
            <w:pPr>
              <w:pStyle w:val="Subtitle"/>
              <w:jc w:val="left"/>
              <w:rPr>
                <w:b w:val="0"/>
                <w:bCs w:val="0"/>
                <w:sz w:val="22"/>
                <w:szCs w:val="22"/>
              </w:rPr>
            </w:pPr>
          </w:p>
          <w:p w14:paraId="271DFDE7" w14:textId="44A25811" w:rsidR="00E65BE8" w:rsidRDefault="00E65BE8" w:rsidP="00554463">
            <w:pPr>
              <w:pStyle w:val="Subtitle"/>
              <w:jc w:val="left"/>
              <w:rPr>
                <w:b w:val="0"/>
                <w:bCs w:val="0"/>
                <w:sz w:val="22"/>
                <w:szCs w:val="22"/>
              </w:rPr>
            </w:pPr>
          </w:p>
          <w:p w14:paraId="6D6E320E" w14:textId="7DD2D398" w:rsidR="00AB28EE" w:rsidRPr="00E65BE8" w:rsidRDefault="00E65BE8" w:rsidP="003F0F51">
            <w:pPr>
              <w:pStyle w:val="Subtitle"/>
              <w:jc w:val="left"/>
              <w:rPr>
                <w:b w:val="0"/>
                <w:bCs w:val="0"/>
                <w:sz w:val="22"/>
                <w:szCs w:val="22"/>
              </w:rPr>
            </w:pPr>
            <w:r>
              <w:rPr>
                <w:b w:val="0"/>
                <w:bCs w:val="0"/>
                <w:sz w:val="22"/>
                <w:szCs w:val="22"/>
              </w:rPr>
              <w:t>AF, I</w:t>
            </w:r>
          </w:p>
        </w:tc>
      </w:tr>
      <w:tr w:rsidR="00AB28EE" w:rsidRPr="009300EE" w14:paraId="654EF99F" w14:textId="77777777" w:rsidTr="24556B97">
        <w:tc>
          <w:tcPr>
            <w:tcW w:w="7974" w:type="dxa"/>
          </w:tcPr>
          <w:p w14:paraId="3CFF1627" w14:textId="77777777" w:rsidR="00AB28EE" w:rsidRPr="00E65BE8" w:rsidRDefault="00AB28EE" w:rsidP="00554463">
            <w:pPr>
              <w:pStyle w:val="Subtitle"/>
              <w:jc w:val="left"/>
              <w:rPr>
                <w:sz w:val="22"/>
                <w:szCs w:val="22"/>
              </w:rPr>
            </w:pPr>
            <w:r w:rsidRPr="00E65BE8">
              <w:rPr>
                <w:sz w:val="22"/>
                <w:szCs w:val="22"/>
              </w:rPr>
              <w:t>Education and training:</w:t>
            </w:r>
          </w:p>
          <w:p w14:paraId="21019FC0" w14:textId="77777777" w:rsidR="00AB28EE" w:rsidRPr="00E65BE8" w:rsidRDefault="00AB28EE" w:rsidP="00554463">
            <w:pPr>
              <w:pStyle w:val="Subtitle"/>
              <w:jc w:val="left"/>
              <w:rPr>
                <w:sz w:val="22"/>
                <w:szCs w:val="22"/>
              </w:rPr>
            </w:pPr>
          </w:p>
          <w:p w14:paraId="648F5BA0" w14:textId="493A293E" w:rsidR="002753C7" w:rsidRPr="003141B2" w:rsidRDefault="004273BF" w:rsidP="00E65BE8">
            <w:pPr>
              <w:pStyle w:val="Subtitle"/>
              <w:jc w:val="left"/>
              <w:rPr>
                <w:b w:val="0"/>
                <w:bCs w:val="0"/>
                <w:sz w:val="22"/>
                <w:szCs w:val="22"/>
              </w:rPr>
            </w:pPr>
            <w:r w:rsidRPr="00E65BE8">
              <w:rPr>
                <w:b w:val="0"/>
                <w:bCs w:val="0"/>
                <w:sz w:val="22"/>
                <w:szCs w:val="22"/>
              </w:rPr>
              <w:t>GC</w:t>
            </w:r>
            <w:r w:rsidR="00EE66FC">
              <w:rPr>
                <w:b w:val="0"/>
                <w:bCs w:val="0"/>
                <w:sz w:val="22"/>
                <w:szCs w:val="22"/>
              </w:rPr>
              <w:t>SE</w:t>
            </w:r>
            <w:r w:rsidRPr="00E65BE8">
              <w:rPr>
                <w:b w:val="0"/>
                <w:bCs w:val="0"/>
                <w:sz w:val="22"/>
                <w:szCs w:val="22"/>
              </w:rPr>
              <w:t>, or equivalent, in Mathematics and English</w:t>
            </w:r>
          </w:p>
        </w:tc>
        <w:tc>
          <w:tcPr>
            <w:tcW w:w="1086" w:type="dxa"/>
          </w:tcPr>
          <w:p w14:paraId="6ABB025B" w14:textId="77777777" w:rsidR="00AB28EE" w:rsidRPr="009300EE" w:rsidRDefault="00AB28EE" w:rsidP="00554463">
            <w:pPr>
              <w:pStyle w:val="Subtitle"/>
              <w:rPr>
                <w:sz w:val="22"/>
                <w:szCs w:val="22"/>
                <w:highlight w:val="red"/>
              </w:rPr>
            </w:pPr>
          </w:p>
          <w:p w14:paraId="23565938" w14:textId="77777777" w:rsidR="00AB28EE" w:rsidRPr="009300EE" w:rsidRDefault="00AB28EE" w:rsidP="00554463">
            <w:pPr>
              <w:pStyle w:val="Subtitle"/>
              <w:jc w:val="left"/>
              <w:rPr>
                <w:b w:val="0"/>
                <w:bCs w:val="0"/>
                <w:sz w:val="22"/>
                <w:szCs w:val="22"/>
                <w:highlight w:val="red"/>
              </w:rPr>
            </w:pPr>
          </w:p>
          <w:p w14:paraId="4FD97AF5" w14:textId="20E382A7" w:rsidR="00E65BE8" w:rsidRPr="009300EE" w:rsidRDefault="00AB28EE" w:rsidP="00D0307B">
            <w:pPr>
              <w:pStyle w:val="Subtitle"/>
              <w:jc w:val="left"/>
              <w:rPr>
                <w:b w:val="0"/>
                <w:bCs w:val="0"/>
                <w:sz w:val="22"/>
                <w:szCs w:val="22"/>
                <w:highlight w:val="red"/>
              </w:rPr>
            </w:pPr>
            <w:r w:rsidRPr="00E65BE8">
              <w:rPr>
                <w:b w:val="0"/>
                <w:bCs w:val="0"/>
                <w:sz w:val="22"/>
                <w:szCs w:val="22"/>
              </w:rPr>
              <w:t>AF, I</w:t>
            </w:r>
          </w:p>
        </w:tc>
      </w:tr>
    </w:tbl>
    <w:p w14:paraId="16501383" w14:textId="77777777" w:rsidR="00AB28EE" w:rsidRPr="00AB28EE" w:rsidRDefault="00AB28EE" w:rsidP="00D0307B">
      <w:pPr>
        <w:pStyle w:val="Subtitle"/>
        <w:rPr>
          <w:sz w:val="22"/>
          <w:szCs w:val="22"/>
        </w:rPr>
      </w:pPr>
    </w:p>
    <w:sectPr w:rsidR="00AB28EE" w:rsidRPr="00AB28EE" w:rsidSect="004423B2">
      <w:footerReference w:type="default" r:id="rId13"/>
      <w:pgSz w:w="11906" w:h="16838"/>
      <w:pgMar w:top="1134" w:right="1418" w:bottom="1134" w:left="1418"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A167" w14:textId="77777777" w:rsidR="004423B2" w:rsidRDefault="004423B2">
      <w:r>
        <w:separator/>
      </w:r>
    </w:p>
  </w:endnote>
  <w:endnote w:type="continuationSeparator" w:id="0">
    <w:p w14:paraId="359369A8" w14:textId="77777777" w:rsidR="004423B2" w:rsidRDefault="004423B2">
      <w:r>
        <w:continuationSeparator/>
      </w:r>
    </w:p>
  </w:endnote>
  <w:endnote w:type="continuationNotice" w:id="1">
    <w:p w14:paraId="55ACA3A5" w14:textId="77777777" w:rsidR="004423B2" w:rsidRDefault="0044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DBE5" w14:textId="00A8ABCD" w:rsidR="00E65BE8" w:rsidRPr="00E65BE8" w:rsidRDefault="00E65BE8" w:rsidP="00E65BE8">
    <w:pPr>
      <w:pStyle w:val="Footer"/>
      <w:jc w:val="right"/>
      <w:rPr>
        <w:rFonts w:ascii="Arial" w:hAnsi="Arial" w:cs="Arial"/>
        <w:sz w:val="20"/>
        <w:szCs w:val="20"/>
      </w:rPr>
    </w:pPr>
    <w:r>
      <w:rPr>
        <w:rFonts w:ascii="Arial" w:hAnsi="Arial" w:cs="Arial"/>
        <w:sz w:val="20"/>
        <w:szCs w:val="20"/>
      </w:rPr>
      <w:t xml:space="preserve">© ERNLLCA                                                                                                                            </w:t>
    </w:r>
    <w:r w:rsidRPr="00E65BE8">
      <w:rPr>
        <w:rFonts w:ascii="Arial" w:hAnsi="Arial" w:cs="Arial"/>
        <w:sz w:val="20"/>
        <w:szCs w:val="20"/>
      </w:rPr>
      <w:t xml:space="preserve">Page </w:t>
    </w:r>
    <w:r w:rsidRPr="00E65BE8">
      <w:rPr>
        <w:rFonts w:ascii="Arial" w:hAnsi="Arial" w:cs="Arial"/>
        <w:b/>
        <w:bCs/>
        <w:sz w:val="20"/>
        <w:szCs w:val="20"/>
      </w:rPr>
      <w:fldChar w:fldCharType="begin"/>
    </w:r>
    <w:r w:rsidRPr="00E65BE8">
      <w:rPr>
        <w:rFonts w:ascii="Arial" w:hAnsi="Arial" w:cs="Arial"/>
        <w:b/>
        <w:bCs/>
        <w:sz w:val="20"/>
        <w:szCs w:val="20"/>
      </w:rPr>
      <w:instrText xml:space="preserve"> PAGE  \* Arabic  \* MERGEFORMAT </w:instrText>
    </w:r>
    <w:r w:rsidRPr="00E65BE8">
      <w:rPr>
        <w:rFonts w:ascii="Arial" w:hAnsi="Arial" w:cs="Arial"/>
        <w:b/>
        <w:bCs/>
        <w:sz w:val="20"/>
        <w:szCs w:val="20"/>
      </w:rPr>
      <w:fldChar w:fldCharType="separate"/>
    </w:r>
    <w:r w:rsidRPr="00E65BE8">
      <w:rPr>
        <w:rFonts w:ascii="Arial" w:hAnsi="Arial" w:cs="Arial"/>
        <w:b/>
        <w:bCs/>
        <w:noProof/>
        <w:sz w:val="20"/>
        <w:szCs w:val="20"/>
      </w:rPr>
      <w:t>1</w:t>
    </w:r>
    <w:r w:rsidRPr="00E65BE8">
      <w:rPr>
        <w:rFonts w:ascii="Arial" w:hAnsi="Arial" w:cs="Arial"/>
        <w:b/>
        <w:bCs/>
        <w:sz w:val="20"/>
        <w:szCs w:val="20"/>
      </w:rPr>
      <w:fldChar w:fldCharType="end"/>
    </w:r>
    <w:r w:rsidRPr="00E65BE8">
      <w:rPr>
        <w:rFonts w:ascii="Arial" w:hAnsi="Arial" w:cs="Arial"/>
        <w:sz w:val="20"/>
        <w:szCs w:val="20"/>
      </w:rPr>
      <w:t xml:space="preserve"> of </w:t>
    </w:r>
    <w:r w:rsidRPr="00E65BE8">
      <w:rPr>
        <w:rFonts w:ascii="Arial" w:hAnsi="Arial" w:cs="Arial"/>
        <w:b/>
        <w:bCs/>
        <w:sz w:val="20"/>
        <w:szCs w:val="20"/>
      </w:rPr>
      <w:fldChar w:fldCharType="begin"/>
    </w:r>
    <w:r w:rsidRPr="00E65BE8">
      <w:rPr>
        <w:rFonts w:ascii="Arial" w:hAnsi="Arial" w:cs="Arial"/>
        <w:b/>
        <w:bCs/>
        <w:sz w:val="20"/>
        <w:szCs w:val="20"/>
      </w:rPr>
      <w:instrText xml:space="preserve"> NUMPAGES  \* Arabic  \* MERGEFORMAT </w:instrText>
    </w:r>
    <w:r w:rsidRPr="00E65BE8">
      <w:rPr>
        <w:rFonts w:ascii="Arial" w:hAnsi="Arial" w:cs="Arial"/>
        <w:b/>
        <w:bCs/>
        <w:sz w:val="20"/>
        <w:szCs w:val="20"/>
      </w:rPr>
      <w:fldChar w:fldCharType="separate"/>
    </w:r>
    <w:r w:rsidRPr="00E65BE8">
      <w:rPr>
        <w:rFonts w:ascii="Arial" w:hAnsi="Arial" w:cs="Arial"/>
        <w:b/>
        <w:bCs/>
        <w:noProof/>
        <w:sz w:val="20"/>
        <w:szCs w:val="20"/>
      </w:rPr>
      <w:t>2</w:t>
    </w:r>
    <w:r w:rsidRPr="00E65BE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D1DE" w14:textId="77777777" w:rsidR="004423B2" w:rsidRDefault="004423B2">
      <w:r>
        <w:separator/>
      </w:r>
    </w:p>
  </w:footnote>
  <w:footnote w:type="continuationSeparator" w:id="0">
    <w:p w14:paraId="1C4148AA" w14:textId="77777777" w:rsidR="004423B2" w:rsidRDefault="004423B2">
      <w:r>
        <w:continuationSeparator/>
      </w:r>
    </w:p>
  </w:footnote>
  <w:footnote w:type="continuationNotice" w:id="1">
    <w:p w14:paraId="403BE03B" w14:textId="77777777" w:rsidR="004423B2" w:rsidRDefault="00442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CA0"/>
    <w:multiLevelType w:val="hybridMultilevel"/>
    <w:tmpl w:val="32C2C8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27056"/>
    <w:multiLevelType w:val="multilevel"/>
    <w:tmpl w:val="3BF6B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45871A4"/>
    <w:multiLevelType w:val="hybridMultilevel"/>
    <w:tmpl w:val="6F4C2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0C33B2"/>
    <w:multiLevelType w:val="hybridMultilevel"/>
    <w:tmpl w:val="EC7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D4814"/>
    <w:multiLevelType w:val="hybridMultilevel"/>
    <w:tmpl w:val="3BF6B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723E74"/>
    <w:multiLevelType w:val="hybridMultilevel"/>
    <w:tmpl w:val="416C1862"/>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1348B3"/>
    <w:multiLevelType w:val="hybridMultilevel"/>
    <w:tmpl w:val="93E8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229582">
    <w:abstractNumId w:val="4"/>
  </w:num>
  <w:num w:numId="2" w16cid:durableId="1315984322">
    <w:abstractNumId w:val="6"/>
  </w:num>
  <w:num w:numId="3" w16cid:durableId="1198659317">
    <w:abstractNumId w:val="1"/>
  </w:num>
  <w:num w:numId="4" w16cid:durableId="91708660">
    <w:abstractNumId w:val="2"/>
  </w:num>
  <w:num w:numId="5" w16cid:durableId="1553078743">
    <w:abstractNumId w:val="3"/>
  </w:num>
  <w:num w:numId="6" w16cid:durableId="567960809">
    <w:abstractNumId w:val="5"/>
  </w:num>
  <w:num w:numId="7" w16cid:durableId="158283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70"/>
    <w:rsid w:val="000346A9"/>
    <w:rsid w:val="00037E30"/>
    <w:rsid w:val="000567AE"/>
    <w:rsid w:val="00071125"/>
    <w:rsid w:val="00081F06"/>
    <w:rsid w:val="000C2901"/>
    <w:rsid w:val="000C33C8"/>
    <w:rsid w:val="000D0DD8"/>
    <w:rsid w:val="000D2630"/>
    <w:rsid w:val="000E136C"/>
    <w:rsid w:val="00106CD0"/>
    <w:rsid w:val="001165E8"/>
    <w:rsid w:val="00125FC7"/>
    <w:rsid w:val="001310ED"/>
    <w:rsid w:val="00135C0D"/>
    <w:rsid w:val="001463B7"/>
    <w:rsid w:val="00163E0A"/>
    <w:rsid w:val="00165F91"/>
    <w:rsid w:val="00172245"/>
    <w:rsid w:val="00183B9F"/>
    <w:rsid w:val="00194992"/>
    <w:rsid w:val="001A64E1"/>
    <w:rsid w:val="001C7486"/>
    <w:rsid w:val="00217AD8"/>
    <w:rsid w:val="00223BA6"/>
    <w:rsid w:val="00223FD1"/>
    <w:rsid w:val="00274525"/>
    <w:rsid w:val="002753C7"/>
    <w:rsid w:val="002764C2"/>
    <w:rsid w:val="002A04E2"/>
    <w:rsid w:val="002A27F2"/>
    <w:rsid w:val="002B2513"/>
    <w:rsid w:val="002B5889"/>
    <w:rsid w:val="002B72E4"/>
    <w:rsid w:val="002D176F"/>
    <w:rsid w:val="00306062"/>
    <w:rsid w:val="003141B2"/>
    <w:rsid w:val="003169E7"/>
    <w:rsid w:val="00341707"/>
    <w:rsid w:val="0034432A"/>
    <w:rsid w:val="00350D67"/>
    <w:rsid w:val="003712A5"/>
    <w:rsid w:val="00373A48"/>
    <w:rsid w:val="00382E4E"/>
    <w:rsid w:val="003B6E71"/>
    <w:rsid w:val="003F0F51"/>
    <w:rsid w:val="003F10C5"/>
    <w:rsid w:val="00404D12"/>
    <w:rsid w:val="00416E90"/>
    <w:rsid w:val="004273BF"/>
    <w:rsid w:val="004423B2"/>
    <w:rsid w:val="00454F2C"/>
    <w:rsid w:val="004776C4"/>
    <w:rsid w:val="00484C67"/>
    <w:rsid w:val="00494351"/>
    <w:rsid w:val="004A687A"/>
    <w:rsid w:val="004D1E75"/>
    <w:rsid w:val="004F37E7"/>
    <w:rsid w:val="004F4993"/>
    <w:rsid w:val="00502E45"/>
    <w:rsid w:val="00526287"/>
    <w:rsid w:val="00554463"/>
    <w:rsid w:val="00563737"/>
    <w:rsid w:val="00582FD0"/>
    <w:rsid w:val="00594FB0"/>
    <w:rsid w:val="005A0CE2"/>
    <w:rsid w:val="005C66F1"/>
    <w:rsid w:val="005D602E"/>
    <w:rsid w:val="006258E3"/>
    <w:rsid w:val="00655178"/>
    <w:rsid w:val="00663295"/>
    <w:rsid w:val="006929FA"/>
    <w:rsid w:val="006A5469"/>
    <w:rsid w:val="006A5BB6"/>
    <w:rsid w:val="006B30DD"/>
    <w:rsid w:val="006C3D4F"/>
    <w:rsid w:val="006E289F"/>
    <w:rsid w:val="006F4C1C"/>
    <w:rsid w:val="00706954"/>
    <w:rsid w:val="00710451"/>
    <w:rsid w:val="007229FE"/>
    <w:rsid w:val="007245E9"/>
    <w:rsid w:val="007333A3"/>
    <w:rsid w:val="0073599A"/>
    <w:rsid w:val="00773032"/>
    <w:rsid w:val="0077427C"/>
    <w:rsid w:val="00780C0B"/>
    <w:rsid w:val="007A2059"/>
    <w:rsid w:val="007B4F67"/>
    <w:rsid w:val="007D50A3"/>
    <w:rsid w:val="007E0A2A"/>
    <w:rsid w:val="007F765F"/>
    <w:rsid w:val="0081759F"/>
    <w:rsid w:val="00824C69"/>
    <w:rsid w:val="008273BF"/>
    <w:rsid w:val="00830185"/>
    <w:rsid w:val="00831C86"/>
    <w:rsid w:val="00835C7F"/>
    <w:rsid w:val="0085491F"/>
    <w:rsid w:val="008644B2"/>
    <w:rsid w:val="0086687A"/>
    <w:rsid w:val="00881F74"/>
    <w:rsid w:val="00896556"/>
    <w:rsid w:val="0092140B"/>
    <w:rsid w:val="00922D19"/>
    <w:rsid w:val="009300EE"/>
    <w:rsid w:val="009555D0"/>
    <w:rsid w:val="009819E0"/>
    <w:rsid w:val="009A2070"/>
    <w:rsid w:val="009B02DC"/>
    <w:rsid w:val="009C530A"/>
    <w:rsid w:val="009C54F2"/>
    <w:rsid w:val="009E55DD"/>
    <w:rsid w:val="009F01B4"/>
    <w:rsid w:val="009F14B1"/>
    <w:rsid w:val="00A07CF8"/>
    <w:rsid w:val="00A31D6D"/>
    <w:rsid w:val="00A40B01"/>
    <w:rsid w:val="00A772D5"/>
    <w:rsid w:val="00A82237"/>
    <w:rsid w:val="00AA431D"/>
    <w:rsid w:val="00AA4ACD"/>
    <w:rsid w:val="00AB28EE"/>
    <w:rsid w:val="00AD0AB2"/>
    <w:rsid w:val="00B051B2"/>
    <w:rsid w:val="00B06EBF"/>
    <w:rsid w:val="00B1001B"/>
    <w:rsid w:val="00B12A18"/>
    <w:rsid w:val="00B215F9"/>
    <w:rsid w:val="00B21662"/>
    <w:rsid w:val="00B2443C"/>
    <w:rsid w:val="00B321D1"/>
    <w:rsid w:val="00B32E4D"/>
    <w:rsid w:val="00B86C0D"/>
    <w:rsid w:val="00B87201"/>
    <w:rsid w:val="00BA0B06"/>
    <w:rsid w:val="00BB458E"/>
    <w:rsid w:val="00BD0104"/>
    <w:rsid w:val="00BD5552"/>
    <w:rsid w:val="00BE52E3"/>
    <w:rsid w:val="00BF6755"/>
    <w:rsid w:val="00C15D5A"/>
    <w:rsid w:val="00C16DAF"/>
    <w:rsid w:val="00C47AD8"/>
    <w:rsid w:val="00C801ED"/>
    <w:rsid w:val="00C80FC8"/>
    <w:rsid w:val="00C864B8"/>
    <w:rsid w:val="00CD0056"/>
    <w:rsid w:val="00D000A5"/>
    <w:rsid w:val="00D0307B"/>
    <w:rsid w:val="00D14785"/>
    <w:rsid w:val="00D17C20"/>
    <w:rsid w:val="00D57756"/>
    <w:rsid w:val="00D578E3"/>
    <w:rsid w:val="00D76601"/>
    <w:rsid w:val="00D81CA2"/>
    <w:rsid w:val="00D8399C"/>
    <w:rsid w:val="00D87C43"/>
    <w:rsid w:val="00D90D58"/>
    <w:rsid w:val="00DC07F0"/>
    <w:rsid w:val="00DD6D4E"/>
    <w:rsid w:val="00DE6B21"/>
    <w:rsid w:val="00DF0287"/>
    <w:rsid w:val="00DF39FF"/>
    <w:rsid w:val="00DF468A"/>
    <w:rsid w:val="00E02275"/>
    <w:rsid w:val="00E264DA"/>
    <w:rsid w:val="00E434FE"/>
    <w:rsid w:val="00E65BE8"/>
    <w:rsid w:val="00E9493E"/>
    <w:rsid w:val="00EA17B5"/>
    <w:rsid w:val="00EE66FC"/>
    <w:rsid w:val="00F045FD"/>
    <w:rsid w:val="00F452D6"/>
    <w:rsid w:val="00F64A97"/>
    <w:rsid w:val="00F67C4C"/>
    <w:rsid w:val="00F740D9"/>
    <w:rsid w:val="00FC4E00"/>
    <w:rsid w:val="00FC64BC"/>
    <w:rsid w:val="00FE1231"/>
    <w:rsid w:val="06848344"/>
    <w:rsid w:val="24556B97"/>
    <w:rsid w:val="6199D75D"/>
    <w:rsid w:val="63096D58"/>
    <w:rsid w:val="6CFB73DD"/>
    <w:rsid w:val="6FB088CF"/>
    <w:rsid w:val="7906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C383B"/>
  <w15:chartTrackingRefBased/>
  <w15:docId w15:val="{2E003BFC-6C5E-4A30-A949-8034B431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szCs w:val="20"/>
    </w:rPr>
  </w:style>
  <w:style w:type="paragraph" w:styleId="Subtitle">
    <w:name w:val="Subtitle"/>
    <w:basedOn w:val="Normal"/>
    <w:link w:val="SubtitleChar"/>
    <w:qFormat/>
    <w:pPr>
      <w:jc w:val="center"/>
    </w:pPr>
    <w:rPr>
      <w:rFonts w:ascii="Arial" w:hAnsi="Arial" w:cs="Arial"/>
      <w:b/>
      <w:bCs/>
      <w:sz w:val="28"/>
      <w:szCs w:val="20"/>
    </w:rPr>
  </w:style>
  <w:style w:type="paragraph" w:styleId="Header">
    <w:name w:val="header"/>
    <w:basedOn w:val="Normal"/>
    <w:pPr>
      <w:tabs>
        <w:tab w:val="center" w:pos="4153"/>
        <w:tab w:val="right" w:pos="8306"/>
      </w:tabs>
    </w:pPr>
    <w:rPr>
      <w:szCs w:val="20"/>
    </w:rPr>
  </w:style>
  <w:style w:type="paragraph" w:styleId="Footer">
    <w:name w:val="footer"/>
    <w:basedOn w:val="Normal"/>
    <w:pPr>
      <w:tabs>
        <w:tab w:val="center" w:pos="4153"/>
        <w:tab w:val="right" w:pos="8306"/>
      </w:tabs>
    </w:pPr>
  </w:style>
  <w:style w:type="table" w:styleId="TableGrid">
    <w:name w:val="Table Grid"/>
    <w:basedOn w:val="TableNormal"/>
    <w:rsid w:val="00AB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FC7"/>
    <w:pPr>
      <w:jc w:val="both"/>
    </w:pPr>
    <w:rPr>
      <w:rFonts w:ascii="Arial" w:hAnsi="Arial"/>
      <w:szCs w:val="20"/>
    </w:rPr>
  </w:style>
  <w:style w:type="character" w:customStyle="1" w:styleId="BodyTextChar">
    <w:name w:val="Body Text Char"/>
    <w:basedOn w:val="DefaultParagraphFont"/>
    <w:link w:val="BodyText"/>
    <w:rsid w:val="00125FC7"/>
    <w:rPr>
      <w:rFonts w:ascii="Arial" w:hAnsi="Arial"/>
      <w:sz w:val="24"/>
      <w:lang w:eastAsia="en-US"/>
    </w:rPr>
  </w:style>
  <w:style w:type="character" w:customStyle="1" w:styleId="SubtitleChar">
    <w:name w:val="Subtitle Char"/>
    <w:basedOn w:val="DefaultParagraphFont"/>
    <w:link w:val="Subtitle"/>
    <w:rsid w:val="000346A9"/>
    <w:rPr>
      <w:rFonts w:ascii="Arial" w:hAnsi="Arial" w:cs="Arial"/>
      <w:b/>
      <w:bCs/>
      <w:sz w:val="28"/>
      <w:lang w:eastAsia="en-US"/>
    </w:rPr>
  </w:style>
  <w:style w:type="paragraph" w:styleId="ListParagraph">
    <w:name w:val="List Paragraph"/>
    <w:basedOn w:val="Normal"/>
    <w:uiPriority w:val="34"/>
    <w:qFormat/>
    <w:rsid w:val="005C66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9A7B5-9740-45D6-84A8-A34743E77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DC6B5-347C-4370-BD39-45B9EA15E4BB}">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3.xml><?xml version="1.0" encoding="utf-8"?>
<ds:datastoreItem xmlns:ds="http://schemas.openxmlformats.org/officeDocument/2006/customXml" ds:itemID="{8DC976D1-135B-4C55-BE4C-7FA8DC1F454B}">
  <ds:schemaRefs>
    <ds:schemaRef ds:uri="http://schemas.openxmlformats.org/officeDocument/2006/bibliography"/>
  </ds:schemaRefs>
</ds:datastoreItem>
</file>

<file path=customXml/itemProps4.xml><?xml version="1.0" encoding="utf-8"?>
<ds:datastoreItem xmlns:ds="http://schemas.openxmlformats.org/officeDocument/2006/customXml" ds:itemID="{A988FA0A-1212-433A-9251-96D65B0AC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Company>ERNLLCA</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Alan Barker</dc:creator>
  <cp:keywords/>
  <cp:lastModifiedBy>Deputy Clerk</cp:lastModifiedBy>
  <cp:revision>62</cp:revision>
  <cp:lastPrinted>2023-02-16T10:49:00Z</cp:lastPrinted>
  <dcterms:created xsi:type="dcterms:W3CDTF">2023-04-06T13:53:00Z</dcterms:created>
  <dcterms:modified xsi:type="dcterms:W3CDTF">2024-03-25T11:15:00Z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